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CD" w:rsidRDefault="002143CD" w:rsidP="00D223AF">
      <w:pPr>
        <w:shd w:val="clear" w:color="auto" w:fill="FFFFFF"/>
        <w:spacing w:before="150" w:after="180" w:line="420" w:lineRule="atLeast"/>
        <w:rPr>
          <w:b/>
          <w:color w:val="333333"/>
          <w:sz w:val="28"/>
          <w:szCs w:val="28"/>
        </w:rPr>
      </w:pPr>
      <w:r w:rsidRPr="00D223AF">
        <w:rPr>
          <w:b/>
          <w:color w:val="333333"/>
          <w:sz w:val="28"/>
          <w:szCs w:val="28"/>
        </w:rPr>
        <w:t>Реализация мун</w:t>
      </w:r>
      <w:r w:rsidR="00D223AF">
        <w:rPr>
          <w:b/>
          <w:color w:val="333333"/>
          <w:sz w:val="28"/>
          <w:szCs w:val="28"/>
        </w:rPr>
        <w:t>иципальных программ за 202</w:t>
      </w:r>
      <w:r w:rsidR="00DA68E2">
        <w:rPr>
          <w:b/>
          <w:color w:val="333333"/>
          <w:sz w:val="28"/>
          <w:szCs w:val="28"/>
        </w:rPr>
        <w:t>3</w:t>
      </w:r>
      <w:r w:rsidR="00D223AF">
        <w:rPr>
          <w:b/>
          <w:color w:val="333333"/>
          <w:sz w:val="28"/>
          <w:szCs w:val="28"/>
        </w:rPr>
        <w:t xml:space="preserve"> год</w:t>
      </w:r>
    </w:p>
    <w:p w:rsidR="00D223AF" w:rsidRPr="00D223AF" w:rsidRDefault="00D223AF" w:rsidP="00D223AF">
      <w:pPr>
        <w:shd w:val="clear" w:color="auto" w:fill="FFFFFF"/>
        <w:spacing w:before="150" w:after="180" w:line="420" w:lineRule="atLeast"/>
        <w:rPr>
          <w:b/>
          <w:color w:val="333333"/>
          <w:sz w:val="28"/>
          <w:szCs w:val="28"/>
        </w:rPr>
      </w:pPr>
      <w:r>
        <w:rPr>
          <w:b/>
          <w:color w:val="333333"/>
          <w:sz w:val="28"/>
          <w:szCs w:val="28"/>
        </w:rPr>
        <w:t>Веселовское сельское поселение</w:t>
      </w:r>
    </w:p>
    <w:p w:rsidR="0095074B" w:rsidRPr="002143CD" w:rsidRDefault="00D223AF" w:rsidP="00CA1AD0">
      <w:pPr>
        <w:shd w:val="clear" w:color="auto" w:fill="FFFFFF"/>
        <w:spacing w:before="150" w:after="180" w:line="420" w:lineRule="atLeast"/>
        <w:jc w:val="left"/>
        <w:rPr>
          <w:color w:val="333333"/>
          <w:sz w:val="28"/>
          <w:szCs w:val="28"/>
        </w:rPr>
      </w:pPr>
      <w:r>
        <w:rPr>
          <w:color w:val="333333"/>
          <w:sz w:val="28"/>
          <w:szCs w:val="28"/>
        </w:rPr>
        <w:t xml:space="preserve">    </w:t>
      </w:r>
      <w:r w:rsidR="0095074B" w:rsidRPr="002143CD">
        <w:rPr>
          <w:color w:val="333333"/>
          <w:sz w:val="28"/>
          <w:szCs w:val="28"/>
        </w:rPr>
        <w:t xml:space="preserve">Программа </w:t>
      </w:r>
      <w:r w:rsidR="00C3147C" w:rsidRPr="002143CD">
        <w:rPr>
          <w:color w:val="333333"/>
          <w:sz w:val="28"/>
          <w:szCs w:val="28"/>
        </w:rPr>
        <w:t>«</w:t>
      </w:r>
      <w:r w:rsidR="00CA1AD0">
        <w:rPr>
          <w:color w:val="333333"/>
          <w:sz w:val="28"/>
          <w:szCs w:val="28"/>
        </w:rPr>
        <w:t>Поддержка и развитие субъектов малого и среднего предпринимательства Веселовского сельского поселения Павловского района</w:t>
      </w:r>
      <w:r w:rsidR="00C3147C" w:rsidRPr="002143CD">
        <w:rPr>
          <w:color w:val="333333"/>
          <w:sz w:val="28"/>
          <w:szCs w:val="28"/>
        </w:rPr>
        <w:t>»</w:t>
      </w:r>
      <w:r w:rsidR="0095074B" w:rsidRPr="002143CD">
        <w:rPr>
          <w:color w:val="333333"/>
          <w:sz w:val="28"/>
          <w:szCs w:val="28"/>
        </w:rPr>
        <w:t xml:space="preserve"> разработана с учетом основных приоритетов социально-экономического развития </w:t>
      </w:r>
      <w:r>
        <w:rPr>
          <w:color w:val="333333"/>
          <w:sz w:val="28"/>
          <w:szCs w:val="28"/>
        </w:rPr>
        <w:t>Веселовского</w:t>
      </w:r>
      <w:r w:rsidR="00C3147C" w:rsidRPr="002143CD">
        <w:rPr>
          <w:color w:val="333333"/>
          <w:sz w:val="28"/>
          <w:szCs w:val="28"/>
        </w:rPr>
        <w:t xml:space="preserve"> сельского поселения Павловского района</w:t>
      </w:r>
      <w:r w:rsidR="0095074B" w:rsidRPr="002143CD">
        <w:rPr>
          <w:color w:val="333333"/>
          <w:sz w:val="28"/>
          <w:szCs w:val="28"/>
        </w:rPr>
        <w:t>.</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Программа определяет перечень мероприятий, направленных на достижение целей в области развития малого и среднего предпринимательства  в</w:t>
      </w:r>
      <w:r w:rsidR="00C3147C" w:rsidRPr="002143CD">
        <w:rPr>
          <w:color w:val="333333"/>
          <w:sz w:val="28"/>
          <w:szCs w:val="28"/>
        </w:rPr>
        <w:t xml:space="preserve"> </w:t>
      </w:r>
      <w:r>
        <w:rPr>
          <w:color w:val="333333"/>
          <w:sz w:val="28"/>
          <w:szCs w:val="28"/>
        </w:rPr>
        <w:t>Веселовском</w:t>
      </w:r>
      <w:r w:rsidR="00C3147C" w:rsidRPr="002143CD">
        <w:rPr>
          <w:color w:val="333333"/>
          <w:sz w:val="28"/>
          <w:szCs w:val="28"/>
        </w:rPr>
        <w:t xml:space="preserve"> сельском поселении Павловского района</w:t>
      </w:r>
      <w:r w:rsidR="0095074B" w:rsidRPr="002143CD">
        <w:rPr>
          <w:color w:val="333333"/>
          <w:sz w:val="28"/>
          <w:szCs w:val="28"/>
        </w:rPr>
        <w:t>, ответственных за реализацию мероприятий, показатели результативности деятельности.</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w:t>
      </w:r>
      <w:r>
        <w:rPr>
          <w:color w:val="333333"/>
          <w:sz w:val="28"/>
          <w:szCs w:val="28"/>
        </w:rPr>
        <w:t>Веселовском</w:t>
      </w:r>
      <w:r w:rsidR="00C3147C" w:rsidRPr="002143CD">
        <w:rPr>
          <w:color w:val="333333"/>
          <w:sz w:val="28"/>
          <w:szCs w:val="28"/>
        </w:rPr>
        <w:t xml:space="preserve"> сельском поселении Павловского района.</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95074B" w:rsidRPr="002143CD" w:rsidRDefault="00E15654"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95074B" w:rsidRPr="002143CD" w:rsidRDefault="00E15654"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В соответствии со статьёй 11 Федерального   закона от 24.07.2007 № 209-ФЗ «О развитии малого и среднего предпринимательства в Российской </w:t>
      </w:r>
      <w:r w:rsidR="0095074B" w:rsidRPr="002143CD">
        <w:rPr>
          <w:color w:val="333333"/>
          <w:sz w:val="28"/>
          <w:szCs w:val="28"/>
        </w:rPr>
        <w:lastRenderedPageBreak/>
        <w:t>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Одним из основных показателей качества экономической среды в </w:t>
      </w:r>
      <w:r>
        <w:rPr>
          <w:color w:val="333333"/>
          <w:sz w:val="28"/>
          <w:szCs w:val="28"/>
        </w:rPr>
        <w:t>Веселовском</w:t>
      </w:r>
      <w:r w:rsidR="00C3147C" w:rsidRPr="002143CD">
        <w:rPr>
          <w:color w:val="333333"/>
          <w:sz w:val="28"/>
          <w:szCs w:val="28"/>
        </w:rPr>
        <w:t xml:space="preserve"> сельском поселении Павловского района </w:t>
      </w:r>
      <w:r w:rsidR="0095074B" w:rsidRPr="002143CD">
        <w:rPr>
          <w:color w:val="333333"/>
          <w:sz w:val="28"/>
          <w:szCs w:val="28"/>
        </w:rPr>
        <w:t>является количество субъектов малого предпринимательства.</w:t>
      </w:r>
    </w:p>
    <w:p w:rsidR="0095074B" w:rsidRPr="002143CD"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Малое предпринимательство является одним из самых  перспективных и динамично р</w:t>
      </w:r>
      <w:r>
        <w:rPr>
          <w:color w:val="333333"/>
          <w:sz w:val="28"/>
          <w:szCs w:val="28"/>
        </w:rPr>
        <w:t>азвивающихся секторов экономики сельского поселения.</w:t>
      </w:r>
    </w:p>
    <w:p w:rsidR="00DA68E2" w:rsidRDefault="00D223AF"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В структуре малого предпринимательства </w:t>
      </w:r>
      <w:r>
        <w:rPr>
          <w:color w:val="333333"/>
          <w:sz w:val="28"/>
          <w:szCs w:val="28"/>
        </w:rPr>
        <w:t>Веселовского</w:t>
      </w:r>
      <w:r w:rsidR="002A7FCB" w:rsidRPr="002143CD">
        <w:rPr>
          <w:color w:val="333333"/>
          <w:sz w:val="28"/>
          <w:szCs w:val="28"/>
        </w:rPr>
        <w:t xml:space="preserve"> сельского поселения Павловского района </w:t>
      </w:r>
      <w:r w:rsidR="00DA68E2">
        <w:rPr>
          <w:color w:val="333333"/>
          <w:sz w:val="28"/>
          <w:szCs w:val="28"/>
        </w:rPr>
        <w:t>по состоянию на 01.01.2024г на территории поселения зарегистрировано</w:t>
      </w:r>
      <w:r w:rsidR="0095074B" w:rsidRPr="002143CD">
        <w:rPr>
          <w:color w:val="333333"/>
          <w:sz w:val="28"/>
          <w:szCs w:val="28"/>
        </w:rPr>
        <w:t xml:space="preserve"> </w:t>
      </w:r>
      <w:r w:rsidR="00DA68E2">
        <w:rPr>
          <w:color w:val="333333"/>
          <w:sz w:val="28"/>
          <w:szCs w:val="28"/>
        </w:rPr>
        <w:t>3</w:t>
      </w:r>
      <w:r w:rsidR="00A90E51">
        <w:rPr>
          <w:color w:val="333333"/>
          <w:sz w:val="28"/>
          <w:szCs w:val="28"/>
        </w:rPr>
        <w:t>7</w:t>
      </w:r>
      <w:r w:rsidR="0095074B" w:rsidRPr="002143CD">
        <w:rPr>
          <w:color w:val="333333"/>
          <w:sz w:val="28"/>
          <w:szCs w:val="28"/>
        </w:rPr>
        <w:t xml:space="preserve"> индивидуальных предпринимател</w:t>
      </w:r>
      <w:r w:rsidR="004742D4">
        <w:rPr>
          <w:color w:val="333333"/>
          <w:sz w:val="28"/>
          <w:szCs w:val="28"/>
        </w:rPr>
        <w:t>ей</w:t>
      </w:r>
      <w:r>
        <w:rPr>
          <w:color w:val="333333"/>
          <w:sz w:val="28"/>
          <w:szCs w:val="28"/>
        </w:rPr>
        <w:t>,</w:t>
      </w:r>
      <w:r w:rsidR="00DA68E2">
        <w:rPr>
          <w:color w:val="333333"/>
          <w:sz w:val="28"/>
          <w:szCs w:val="28"/>
        </w:rPr>
        <w:t xml:space="preserve"> из которых 2</w:t>
      </w:r>
      <w:r w:rsidR="00A90E51">
        <w:rPr>
          <w:color w:val="333333"/>
          <w:sz w:val="28"/>
          <w:szCs w:val="28"/>
        </w:rPr>
        <w:t>5</w:t>
      </w:r>
      <w:r w:rsidR="00DA68E2">
        <w:rPr>
          <w:color w:val="333333"/>
          <w:sz w:val="28"/>
          <w:szCs w:val="28"/>
        </w:rPr>
        <w:t xml:space="preserve"> ведут деятельность непосредственно в поселении. Основными видами деятельности является торговля, деятельность автомобильного грузового транспорта, выращивание с/</w:t>
      </w:r>
      <w:proofErr w:type="spellStart"/>
      <w:r w:rsidR="00DA68E2">
        <w:rPr>
          <w:color w:val="333333"/>
          <w:sz w:val="28"/>
          <w:szCs w:val="28"/>
        </w:rPr>
        <w:t>х</w:t>
      </w:r>
      <w:proofErr w:type="spellEnd"/>
      <w:r w:rsidR="00DA68E2">
        <w:rPr>
          <w:color w:val="333333"/>
          <w:sz w:val="28"/>
          <w:szCs w:val="28"/>
        </w:rPr>
        <w:t xml:space="preserve"> культур.</w:t>
      </w:r>
    </w:p>
    <w:p w:rsidR="002143CD" w:rsidRPr="002143CD" w:rsidRDefault="00DA68E2"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Поступление налог</w:t>
      </w:r>
      <w:r w:rsidR="00D223AF">
        <w:rPr>
          <w:color w:val="333333"/>
          <w:sz w:val="28"/>
          <w:szCs w:val="28"/>
        </w:rPr>
        <w:t xml:space="preserve">ов в бюджет поселения </w:t>
      </w:r>
      <w:r w:rsidR="0095074B" w:rsidRPr="002143CD">
        <w:rPr>
          <w:color w:val="333333"/>
          <w:sz w:val="28"/>
          <w:szCs w:val="28"/>
        </w:rPr>
        <w:t>за 202</w:t>
      </w:r>
      <w:r w:rsidR="004742D4">
        <w:rPr>
          <w:color w:val="333333"/>
          <w:sz w:val="28"/>
          <w:szCs w:val="28"/>
        </w:rPr>
        <w:t>3</w:t>
      </w:r>
      <w:r w:rsidR="00D223AF">
        <w:rPr>
          <w:color w:val="333333"/>
          <w:sz w:val="28"/>
          <w:szCs w:val="28"/>
        </w:rPr>
        <w:t xml:space="preserve"> г</w:t>
      </w:r>
      <w:r w:rsidR="00A90E51">
        <w:rPr>
          <w:color w:val="333333"/>
          <w:sz w:val="28"/>
          <w:szCs w:val="28"/>
        </w:rPr>
        <w:t xml:space="preserve"> по состоянию на 21.12.2023г</w:t>
      </w:r>
      <w:r w:rsidR="00D223AF">
        <w:rPr>
          <w:color w:val="333333"/>
          <w:sz w:val="28"/>
          <w:szCs w:val="28"/>
        </w:rPr>
        <w:t xml:space="preserve"> составило </w:t>
      </w:r>
      <w:r w:rsidR="004C27C9" w:rsidRPr="00A90E51">
        <w:rPr>
          <w:color w:val="333333"/>
          <w:sz w:val="28"/>
          <w:szCs w:val="28"/>
        </w:rPr>
        <w:t>63</w:t>
      </w:r>
      <w:r w:rsidR="00A90E51" w:rsidRPr="00A90E51">
        <w:rPr>
          <w:color w:val="333333"/>
          <w:sz w:val="28"/>
          <w:szCs w:val="28"/>
        </w:rPr>
        <w:t>68,73</w:t>
      </w:r>
      <w:r w:rsidR="002143CD" w:rsidRPr="002143CD">
        <w:rPr>
          <w:color w:val="333333"/>
          <w:sz w:val="28"/>
          <w:szCs w:val="28"/>
        </w:rPr>
        <w:t xml:space="preserve"> </w:t>
      </w:r>
      <w:r w:rsidR="0095074B" w:rsidRPr="002143CD">
        <w:rPr>
          <w:color w:val="333333"/>
          <w:sz w:val="28"/>
          <w:szCs w:val="28"/>
        </w:rPr>
        <w:t>тыс. руб</w:t>
      </w:r>
      <w:r w:rsidR="002143CD" w:rsidRPr="002143CD">
        <w:rPr>
          <w:color w:val="333333"/>
          <w:sz w:val="28"/>
          <w:szCs w:val="28"/>
        </w:rPr>
        <w:t>.</w:t>
      </w:r>
    </w:p>
    <w:p w:rsidR="0095074B" w:rsidRPr="00D223AF" w:rsidRDefault="0095074B" w:rsidP="00D223AF">
      <w:pPr>
        <w:shd w:val="clear" w:color="auto" w:fill="FFFFFF"/>
        <w:spacing w:before="150" w:after="180" w:line="420" w:lineRule="atLeast"/>
        <w:rPr>
          <w:b/>
          <w:color w:val="333333"/>
          <w:sz w:val="28"/>
          <w:szCs w:val="28"/>
        </w:rPr>
      </w:pPr>
      <w:r w:rsidRPr="00D223AF">
        <w:rPr>
          <w:b/>
          <w:color w:val="333333"/>
          <w:sz w:val="28"/>
          <w:szCs w:val="28"/>
        </w:rPr>
        <w:t xml:space="preserve">Структура торговой деятельности в </w:t>
      </w:r>
      <w:r w:rsidR="00D223AF">
        <w:rPr>
          <w:b/>
          <w:color w:val="333333"/>
          <w:sz w:val="28"/>
          <w:szCs w:val="28"/>
        </w:rPr>
        <w:t>Веселовском</w:t>
      </w:r>
      <w:r w:rsidR="00730143" w:rsidRPr="00D223AF">
        <w:rPr>
          <w:b/>
          <w:color w:val="333333"/>
          <w:sz w:val="28"/>
          <w:szCs w:val="28"/>
        </w:rPr>
        <w:t xml:space="preserve"> сельском поселении </w:t>
      </w:r>
      <w:r w:rsidRPr="00D223AF">
        <w:rPr>
          <w:b/>
          <w:color w:val="333333"/>
          <w:sz w:val="28"/>
          <w:szCs w:val="28"/>
        </w:rPr>
        <w:t xml:space="preserve"> в 202</w:t>
      </w:r>
      <w:r w:rsidR="004742D4">
        <w:rPr>
          <w:b/>
          <w:color w:val="333333"/>
          <w:sz w:val="28"/>
          <w:szCs w:val="28"/>
        </w:rPr>
        <w:t>3</w:t>
      </w:r>
      <w:r w:rsidRPr="00D223AF">
        <w:rPr>
          <w:b/>
          <w:color w:val="333333"/>
          <w:sz w:val="28"/>
          <w:szCs w:val="28"/>
        </w:rPr>
        <w:t xml:space="preserve"> году сложилась следующим образом:</w:t>
      </w:r>
    </w:p>
    <w:tbl>
      <w:tblPr>
        <w:tblW w:w="10950" w:type="dxa"/>
        <w:tblCellSpacing w:w="15" w:type="dxa"/>
        <w:tblBorders>
          <w:top w:val="single" w:sz="6" w:space="0" w:color="FBFBFB"/>
          <w:left w:val="single" w:sz="6" w:space="0" w:color="FBFBFB"/>
          <w:bottom w:val="single" w:sz="6" w:space="0" w:color="FBFBFB"/>
          <w:right w:val="single" w:sz="6" w:space="0" w:color="FBFBFB"/>
        </w:tblBorders>
        <w:shd w:val="clear" w:color="auto" w:fill="FFFFFF"/>
        <w:tblCellMar>
          <w:top w:w="15" w:type="dxa"/>
          <w:left w:w="15" w:type="dxa"/>
          <w:bottom w:w="15" w:type="dxa"/>
          <w:right w:w="15" w:type="dxa"/>
        </w:tblCellMar>
        <w:tblLook w:val="04A0"/>
      </w:tblPr>
      <w:tblGrid>
        <w:gridCol w:w="7035"/>
        <w:gridCol w:w="3915"/>
      </w:tblGrid>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95074B" w:rsidP="002143CD">
            <w:pPr>
              <w:spacing w:before="480" w:after="480"/>
              <w:jc w:val="both"/>
              <w:rPr>
                <w:color w:val="333333"/>
                <w:sz w:val="28"/>
                <w:szCs w:val="28"/>
              </w:rPr>
            </w:pPr>
            <w:r w:rsidRPr="002143CD">
              <w:rPr>
                <w:b/>
                <w:bCs/>
                <w:color w:val="333333"/>
                <w:sz w:val="28"/>
                <w:szCs w:val="28"/>
              </w:rPr>
              <w:t>Наименование </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B9446A" w:rsidP="00D10F70">
            <w:pPr>
              <w:spacing w:before="480" w:after="480"/>
              <w:jc w:val="both"/>
              <w:rPr>
                <w:color w:val="333333"/>
                <w:sz w:val="28"/>
                <w:szCs w:val="28"/>
              </w:rPr>
            </w:pPr>
            <w:r w:rsidRPr="002143CD">
              <w:rPr>
                <w:b/>
                <w:bCs/>
                <w:color w:val="333333"/>
                <w:sz w:val="28"/>
                <w:szCs w:val="28"/>
              </w:rPr>
              <w:t>На 31</w:t>
            </w:r>
            <w:r w:rsidR="0095074B" w:rsidRPr="002143CD">
              <w:rPr>
                <w:b/>
                <w:bCs/>
                <w:color w:val="333333"/>
                <w:sz w:val="28"/>
                <w:szCs w:val="28"/>
              </w:rPr>
              <w:t>.12.202</w:t>
            </w:r>
            <w:r w:rsidR="00D10F70">
              <w:rPr>
                <w:b/>
                <w:bCs/>
                <w:color w:val="333333"/>
                <w:sz w:val="28"/>
                <w:szCs w:val="28"/>
              </w:rPr>
              <w:t>3</w:t>
            </w:r>
            <w:r w:rsidR="0095074B" w:rsidRPr="002143CD">
              <w:rPr>
                <w:b/>
                <w:bCs/>
                <w:color w:val="333333"/>
                <w:sz w:val="28"/>
                <w:szCs w:val="28"/>
              </w:rPr>
              <w:t xml:space="preserve"> г</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95074B" w:rsidP="002143CD">
            <w:pPr>
              <w:spacing w:before="480" w:after="480"/>
              <w:jc w:val="both"/>
              <w:rPr>
                <w:color w:val="333333"/>
                <w:sz w:val="28"/>
                <w:szCs w:val="28"/>
              </w:rPr>
            </w:pPr>
            <w:r w:rsidRPr="002143CD">
              <w:rPr>
                <w:color w:val="333333"/>
                <w:sz w:val="28"/>
                <w:szCs w:val="28"/>
              </w:rPr>
              <w:t>Магазины и сфера услуг в т.ч.:</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374194">
            <w:pPr>
              <w:spacing w:before="480" w:after="480"/>
              <w:jc w:val="both"/>
              <w:rPr>
                <w:color w:val="333333"/>
                <w:sz w:val="28"/>
                <w:szCs w:val="28"/>
              </w:rPr>
            </w:pPr>
            <w:r>
              <w:rPr>
                <w:color w:val="333333"/>
                <w:sz w:val="28"/>
                <w:szCs w:val="28"/>
              </w:rPr>
              <w:t>15</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2143CD">
            <w:pPr>
              <w:spacing w:before="480" w:after="480"/>
              <w:jc w:val="both"/>
              <w:rPr>
                <w:color w:val="333333"/>
                <w:sz w:val="28"/>
                <w:szCs w:val="28"/>
              </w:rPr>
            </w:pPr>
            <w:r>
              <w:rPr>
                <w:color w:val="333333"/>
                <w:sz w:val="28"/>
                <w:szCs w:val="28"/>
              </w:rPr>
              <w:t>Магазины специализированные продовольственные и непродовольственные</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3C79CA">
            <w:pPr>
              <w:spacing w:before="480" w:after="480"/>
              <w:jc w:val="both"/>
              <w:rPr>
                <w:color w:val="333333"/>
                <w:sz w:val="28"/>
                <w:szCs w:val="28"/>
              </w:rPr>
            </w:pPr>
            <w:r>
              <w:rPr>
                <w:color w:val="333333"/>
                <w:sz w:val="28"/>
                <w:szCs w:val="28"/>
              </w:rPr>
              <w:t>1</w:t>
            </w:r>
            <w:r w:rsidR="003C79CA">
              <w:rPr>
                <w:color w:val="333333"/>
                <w:sz w:val="28"/>
                <w:szCs w:val="28"/>
              </w:rPr>
              <w:t>2</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2143CD">
            <w:pPr>
              <w:spacing w:before="480" w:after="480"/>
              <w:jc w:val="both"/>
              <w:rPr>
                <w:color w:val="333333"/>
                <w:sz w:val="28"/>
                <w:szCs w:val="28"/>
              </w:rPr>
            </w:pPr>
            <w:r>
              <w:rPr>
                <w:color w:val="333333"/>
                <w:sz w:val="28"/>
                <w:szCs w:val="28"/>
              </w:rPr>
              <w:lastRenderedPageBreak/>
              <w:t>Аптеки</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374194">
            <w:pPr>
              <w:spacing w:before="480" w:after="480"/>
              <w:jc w:val="both"/>
              <w:rPr>
                <w:color w:val="333333"/>
                <w:sz w:val="28"/>
                <w:szCs w:val="28"/>
              </w:rPr>
            </w:pPr>
            <w:r>
              <w:rPr>
                <w:color w:val="333333"/>
                <w:sz w:val="28"/>
                <w:szCs w:val="28"/>
              </w:rPr>
              <w:t>1</w:t>
            </w:r>
          </w:p>
        </w:tc>
      </w:tr>
      <w:tr w:rsidR="0095074B" w:rsidRPr="002143CD" w:rsidTr="002143CD">
        <w:trPr>
          <w:tblCellSpacing w:w="15" w:type="dxa"/>
        </w:trPr>
        <w:tc>
          <w:tcPr>
            <w:tcW w:w="699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74194" w:rsidP="002143CD">
            <w:pPr>
              <w:spacing w:before="480" w:after="480"/>
              <w:jc w:val="both"/>
              <w:rPr>
                <w:color w:val="333333"/>
                <w:sz w:val="28"/>
                <w:szCs w:val="28"/>
              </w:rPr>
            </w:pPr>
            <w:r>
              <w:rPr>
                <w:color w:val="333333"/>
                <w:sz w:val="28"/>
                <w:szCs w:val="28"/>
              </w:rPr>
              <w:t>Павильоны</w:t>
            </w:r>
          </w:p>
        </w:tc>
        <w:tc>
          <w:tcPr>
            <w:tcW w:w="3870" w:type="dxa"/>
            <w:tcBorders>
              <w:top w:val="single" w:sz="6" w:space="0" w:color="EDEDED"/>
              <w:left w:val="single" w:sz="6" w:space="0" w:color="EDEDED"/>
              <w:bottom w:val="single" w:sz="6" w:space="0" w:color="EDEDED"/>
              <w:right w:val="single" w:sz="6" w:space="0" w:color="EDEDED"/>
            </w:tcBorders>
            <w:shd w:val="clear" w:color="auto" w:fill="FFFFFF"/>
            <w:tcMar>
              <w:top w:w="150" w:type="dxa"/>
              <w:left w:w="150" w:type="dxa"/>
              <w:bottom w:w="150" w:type="dxa"/>
              <w:right w:w="150" w:type="dxa"/>
            </w:tcMar>
            <w:vAlign w:val="center"/>
            <w:hideMark/>
          </w:tcPr>
          <w:p w:rsidR="0095074B" w:rsidRPr="002143CD" w:rsidRDefault="003C79CA" w:rsidP="00177FAE">
            <w:pPr>
              <w:spacing w:before="480" w:after="480"/>
              <w:jc w:val="both"/>
              <w:rPr>
                <w:color w:val="333333"/>
                <w:sz w:val="28"/>
                <w:szCs w:val="28"/>
              </w:rPr>
            </w:pPr>
            <w:r>
              <w:rPr>
                <w:color w:val="333333"/>
                <w:sz w:val="28"/>
                <w:szCs w:val="28"/>
              </w:rPr>
              <w:t>1</w:t>
            </w:r>
          </w:p>
        </w:tc>
      </w:tr>
    </w:tbl>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w:t>
      </w:r>
    </w:p>
    <w:p w:rsidR="0095074B" w:rsidRPr="002143CD" w:rsidRDefault="00177FAE"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Развитие торговой сети и сферы услуг, осуществляется за счет частной формы собственности.</w:t>
      </w:r>
    </w:p>
    <w:p w:rsidR="0095074B" w:rsidRPr="002143CD" w:rsidRDefault="00177FAE"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В связи с высокой долей </w:t>
      </w:r>
      <w:proofErr w:type="spellStart"/>
      <w:r w:rsidR="0095074B" w:rsidRPr="002143CD">
        <w:rPr>
          <w:color w:val="333333"/>
          <w:sz w:val="28"/>
          <w:szCs w:val="28"/>
        </w:rPr>
        <w:t>дотационности</w:t>
      </w:r>
      <w:proofErr w:type="spellEnd"/>
      <w:r w:rsidR="0095074B" w:rsidRPr="002143CD">
        <w:rPr>
          <w:color w:val="333333"/>
          <w:sz w:val="28"/>
          <w:szCs w:val="28"/>
        </w:rPr>
        <w:t xml:space="preserve"> местного бюджета 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w:t>
      </w:r>
      <w:r>
        <w:rPr>
          <w:color w:val="333333"/>
          <w:sz w:val="28"/>
          <w:szCs w:val="28"/>
        </w:rPr>
        <w:t>венных средств и кредитов банка</w:t>
      </w:r>
      <w:r w:rsidR="0095074B" w:rsidRPr="002143CD">
        <w:rPr>
          <w:color w:val="333333"/>
          <w:sz w:val="28"/>
          <w:szCs w:val="28"/>
        </w:rPr>
        <w:t>.</w:t>
      </w:r>
    </w:p>
    <w:p w:rsidR="0095074B" w:rsidRPr="002143CD" w:rsidRDefault="00177FAE"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В целях упрощения процедур ведения бизнеса и повышения инвестиционной привлекательности проведена следующая работа:</w:t>
      </w:r>
    </w:p>
    <w:p w:rsidR="0095074B" w:rsidRPr="002143CD" w:rsidRDefault="002143CD" w:rsidP="002143CD">
      <w:pPr>
        <w:numPr>
          <w:ilvl w:val="0"/>
          <w:numId w:val="1"/>
        </w:numPr>
        <w:shd w:val="clear" w:color="auto" w:fill="FFFFFF"/>
        <w:spacing w:before="100" w:beforeAutospacing="1" w:after="100" w:afterAutospacing="1" w:line="420" w:lineRule="atLeast"/>
        <w:ind w:left="0"/>
        <w:jc w:val="both"/>
        <w:rPr>
          <w:color w:val="333333"/>
          <w:sz w:val="28"/>
          <w:szCs w:val="28"/>
        </w:rPr>
      </w:pPr>
      <w:r w:rsidRPr="002143CD">
        <w:rPr>
          <w:color w:val="333333"/>
          <w:sz w:val="28"/>
          <w:szCs w:val="28"/>
        </w:rPr>
        <w:t>М</w:t>
      </w:r>
      <w:r w:rsidR="0095074B" w:rsidRPr="002143CD">
        <w:rPr>
          <w:color w:val="333333"/>
          <w:sz w:val="28"/>
          <w:szCs w:val="28"/>
        </w:rPr>
        <w:t xml:space="preserve">униципальные услуги предоставляются администрацией в электронном виде через портал </w:t>
      </w:r>
      <w:proofErr w:type="spellStart"/>
      <w:r w:rsidR="0095074B" w:rsidRPr="002143CD">
        <w:rPr>
          <w:color w:val="333333"/>
          <w:sz w:val="28"/>
          <w:szCs w:val="28"/>
        </w:rPr>
        <w:t>Госуслуги</w:t>
      </w:r>
      <w:proofErr w:type="spellEnd"/>
      <w:r w:rsidR="0095074B" w:rsidRPr="002143CD">
        <w:rPr>
          <w:color w:val="333333"/>
          <w:sz w:val="28"/>
          <w:szCs w:val="28"/>
        </w:rPr>
        <w:t>;</w:t>
      </w:r>
    </w:p>
    <w:p w:rsidR="0095074B" w:rsidRPr="002143CD" w:rsidRDefault="00534067" w:rsidP="002143CD">
      <w:pPr>
        <w:numPr>
          <w:ilvl w:val="0"/>
          <w:numId w:val="1"/>
        </w:numPr>
        <w:shd w:val="clear" w:color="auto" w:fill="FFFFFF"/>
        <w:spacing w:before="100" w:beforeAutospacing="1" w:after="100" w:afterAutospacing="1" w:line="420" w:lineRule="atLeast"/>
        <w:ind w:left="0"/>
        <w:jc w:val="both"/>
        <w:rPr>
          <w:color w:val="333333"/>
          <w:sz w:val="28"/>
          <w:szCs w:val="28"/>
        </w:rPr>
      </w:pPr>
      <w:r>
        <w:rPr>
          <w:color w:val="333333"/>
          <w:sz w:val="28"/>
          <w:szCs w:val="28"/>
        </w:rPr>
        <w:t>Н</w:t>
      </w:r>
      <w:r w:rsidR="0095074B" w:rsidRPr="002143CD">
        <w:rPr>
          <w:color w:val="333333"/>
          <w:sz w:val="28"/>
          <w:szCs w:val="28"/>
        </w:rPr>
        <w:t>а официальном сайте администрации в сети «Интернет» разработан отдельный раздел, посвященный вопросам</w:t>
      </w:r>
      <w:r w:rsidR="002143CD" w:rsidRPr="002143CD">
        <w:rPr>
          <w:color w:val="333333"/>
          <w:sz w:val="28"/>
          <w:szCs w:val="28"/>
        </w:rPr>
        <w:t xml:space="preserve"> малого</w:t>
      </w:r>
      <w:r w:rsidR="008623B6">
        <w:rPr>
          <w:color w:val="333333"/>
          <w:sz w:val="28"/>
          <w:szCs w:val="28"/>
        </w:rPr>
        <w:t xml:space="preserve"> и среднего предпринимательства;</w:t>
      </w:r>
    </w:p>
    <w:p w:rsidR="002143CD" w:rsidRPr="002143CD" w:rsidRDefault="002143CD" w:rsidP="002143CD">
      <w:pPr>
        <w:numPr>
          <w:ilvl w:val="0"/>
          <w:numId w:val="1"/>
        </w:numPr>
        <w:shd w:val="clear" w:color="auto" w:fill="FFFFFF"/>
        <w:spacing w:before="100" w:beforeAutospacing="1" w:after="100" w:afterAutospacing="1" w:line="420" w:lineRule="atLeast"/>
        <w:ind w:left="0"/>
        <w:jc w:val="both"/>
        <w:rPr>
          <w:color w:val="333333"/>
          <w:sz w:val="28"/>
          <w:szCs w:val="28"/>
        </w:rPr>
      </w:pPr>
      <w:r w:rsidRPr="002143CD">
        <w:rPr>
          <w:color w:val="333333"/>
          <w:sz w:val="28"/>
          <w:szCs w:val="28"/>
        </w:rPr>
        <w:t>Оказыва</w:t>
      </w:r>
      <w:r w:rsidR="00E93F82">
        <w:rPr>
          <w:color w:val="333333"/>
          <w:sz w:val="28"/>
          <w:szCs w:val="28"/>
        </w:rPr>
        <w:t>ются</w:t>
      </w:r>
      <w:r w:rsidRPr="002143CD">
        <w:rPr>
          <w:color w:val="333333"/>
          <w:sz w:val="28"/>
          <w:szCs w:val="28"/>
        </w:rPr>
        <w:t xml:space="preserve"> консультационные ус</w:t>
      </w:r>
      <w:r w:rsidR="008623B6">
        <w:rPr>
          <w:color w:val="333333"/>
          <w:sz w:val="28"/>
          <w:szCs w:val="28"/>
        </w:rPr>
        <w:t>луги сотрудниками администрации;</w:t>
      </w:r>
    </w:p>
    <w:p w:rsidR="008623B6" w:rsidRDefault="0095074B" w:rsidP="008623B6">
      <w:pPr>
        <w:numPr>
          <w:ilvl w:val="0"/>
          <w:numId w:val="1"/>
        </w:numPr>
        <w:shd w:val="clear" w:color="auto" w:fill="FFFFFF"/>
        <w:spacing w:before="100" w:beforeAutospacing="1" w:after="100" w:afterAutospacing="1" w:line="420" w:lineRule="atLeast"/>
        <w:ind w:left="0"/>
        <w:jc w:val="both"/>
        <w:rPr>
          <w:color w:val="333333"/>
          <w:sz w:val="28"/>
          <w:szCs w:val="28"/>
          <w:u w:val="single"/>
        </w:rPr>
      </w:pPr>
      <w:r w:rsidRPr="002143CD">
        <w:rPr>
          <w:color w:val="333333"/>
          <w:sz w:val="28"/>
          <w:szCs w:val="28"/>
        </w:rPr>
        <w:t xml:space="preserve">Перечень имущества для малого и среднего предпринимательства опубликован на официальном сайте </w:t>
      </w:r>
      <w:r w:rsidR="00534067">
        <w:rPr>
          <w:color w:val="333333"/>
          <w:sz w:val="28"/>
          <w:szCs w:val="28"/>
        </w:rPr>
        <w:t>поселения</w:t>
      </w:r>
      <w:r w:rsidRPr="002143CD">
        <w:rPr>
          <w:color w:val="333333"/>
          <w:sz w:val="28"/>
          <w:szCs w:val="28"/>
        </w:rPr>
        <w:t xml:space="preserve"> </w:t>
      </w:r>
      <w:hyperlink r:id="rId5" w:history="1">
        <w:r w:rsidR="003C79CA" w:rsidRPr="00993C98">
          <w:rPr>
            <w:rStyle w:val="a8"/>
            <w:sz w:val="28"/>
            <w:szCs w:val="28"/>
            <w:lang w:val="en-US"/>
          </w:rPr>
          <w:t>www</w:t>
        </w:r>
        <w:r w:rsidR="003C79CA" w:rsidRPr="00993C98">
          <w:rPr>
            <w:rStyle w:val="a8"/>
            <w:sz w:val="28"/>
            <w:szCs w:val="28"/>
          </w:rPr>
          <w:t>.</w:t>
        </w:r>
        <w:proofErr w:type="spellStart"/>
        <w:r w:rsidR="003C79CA" w:rsidRPr="00993C98">
          <w:rPr>
            <w:rStyle w:val="a8"/>
            <w:sz w:val="28"/>
            <w:szCs w:val="28"/>
            <w:lang w:val="en-US"/>
          </w:rPr>
          <w:t>admveselovskoesp</w:t>
        </w:r>
        <w:proofErr w:type="spellEnd"/>
        <w:r w:rsidR="003C79CA" w:rsidRPr="00993C98">
          <w:rPr>
            <w:rStyle w:val="a8"/>
            <w:sz w:val="28"/>
            <w:szCs w:val="28"/>
          </w:rPr>
          <w:t>.</w:t>
        </w:r>
        <w:proofErr w:type="spellStart"/>
        <w:r w:rsidR="003C79CA" w:rsidRPr="00993C98">
          <w:rPr>
            <w:rStyle w:val="a8"/>
            <w:sz w:val="28"/>
            <w:szCs w:val="28"/>
            <w:lang w:val="en-US"/>
          </w:rPr>
          <w:t>ru</w:t>
        </w:r>
        <w:proofErr w:type="spellEnd"/>
      </w:hyperlink>
      <w:r w:rsidR="008623B6">
        <w:rPr>
          <w:color w:val="333333"/>
          <w:sz w:val="28"/>
          <w:szCs w:val="28"/>
          <w:u w:val="single"/>
        </w:rPr>
        <w:t>.;</w:t>
      </w:r>
    </w:p>
    <w:p w:rsidR="003C79CA" w:rsidRPr="008623B6" w:rsidRDefault="003C79CA" w:rsidP="008623B6">
      <w:pPr>
        <w:numPr>
          <w:ilvl w:val="0"/>
          <w:numId w:val="1"/>
        </w:numPr>
        <w:shd w:val="clear" w:color="auto" w:fill="FFFFFF"/>
        <w:spacing w:before="100" w:beforeAutospacing="1" w:after="100" w:afterAutospacing="1" w:line="420" w:lineRule="atLeast"/>
        <w:ind w:left="0"/>
        <w:jc w:val="both"/>
        <w:rPr>
          <w:color w:val="333333"/>
          <w:sz w:val="28"/>
          <w:szCs w:val="28"/>
          <w:u w:val="single"/>
        </w:rPr>
      </w:pPr>
      <w:r w:rsidRPr="008623B6">
        <w:rPr>
          <w:sz w:val="28"/>
          <w:szCs w:val="28"/>
        </w:rPr>
        <w:t xml:space="preserve">Проводятся круглые столы </w:t>
      </w:r>
      <w:r w:rsidR="008623B6" w:rsidRPr="008623B6">
        <w:rPr>
          <w:sz w:val="28"/>
          <w:szCs w:val="28"/>
        </w:rPr>
        <w:t xml:space="preserve">по мерам государственной поддержки, которыми могут воспользоваться субъекты МСП, КФХ, </w:t>
      </w:r>
      <w:proofErr w:type="spellStart"/>
      <w:r w:rsidR="008623B6" w:rsidRPr="008623B6">
        <w:rPr>
          <w:sz w:val="28"/>
          <w:szCs w:val="28"/>
        </w:rPr>
        <w:t>самозанятые</w:t>
      </w:r>
      <w:proofErr w:type="spellEnd"/>
      <w:r w:rsidR="008623B6" w:rsidRPr="008623B6">
        <w:rPr>
          <w:sz w:val="28"/>
          <w:szCs w:val="28"/>
        </w:rPr>
        <w:t xml:space="preserve"> граждане, осуществляющие деятельность на территории Краснодарского края.</w:t>
      </w:r>
    </w:p>
    <w:p w:rsidR="0095074B" w:rsidRPr="002143CD" w:rsidRDefault="00534067"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Несмотря на положительную динамику развития предпринимательства в районе существует ряд проблем, среди которых:</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lastRenderedPageBreak/>
        <w:t>— недостаток  финансовых ресурсов у субъектов малого и среднего предпринимательства;</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недостаточный уровень профессиональных знаний руководителей;</w:t>
      </w:r>
    </w:p>
    <w:p w:rsidR="00672553"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о</w:t>
      </w:r>
      <w:r w:rsidR="00672553">
        <w:rPr>
          <w:color w:val="333333"/>
          <w:sz w:val="28"/>
          <w:szCs w:val="28"/>
        </w:rPr>
        <w:t>граниченность внутреннего рынка;</w:t>
      </w:r>
    </w:p>
    <w:p w:rsidR="00672553" w:rsidRPr="002143CD" w:rsidRDefault="00672553" w:rsidP="002143CD">
      <w:pPr>
        <w:shd w:val="clear" w:color="auto" w:fill="FFFFFF"/>
        <w:spacing w:before="150" w:after="180" w:line="420" w:lineRule="atLeast"/>
        <w:jc w:val="both"/>
        <w:rPr>
          <w:color w:val="333333"/>
          <w:sz w:val="28"/>
          <w:szCs w:val="28"/>
        </w:rPr>
      </w:pPr>
      <w:r>
        <w:rPr>
          <w:color w:val="333333"/>
          <w:sz w:val="28"/>
          <w:szCs w:val="28"/>
        </w:rPr>
        <w:t>- открытие сетев</w:t>
      </w:r>
      <w:r w:rsidR="002201EF">
        <w:rPr>
          <w:color w:val="333333"/>
          <w:sz w:val="28"/>
          <w:szCs w:val="28"/>
        </w:rPr>
        <w:t>ых магазинов.</w:t>
      </w:r>
    </w:p>
    <w:p w:rsidR="0095074B" w:rsidRPr="002143CD" w:rsidRDefault="00534067" w:rsidP="002143CD">
      <w:pPr>
        <w:shd w:val="clear" w:color="auto" w:fill="FFFFFF"/>
        <w:spacing w:before="150" w:after="180" w:line="420" w:lineRule="atLeast"/>
        <w:jc w:val="both"/>
        <w:rPr>
          <w:color w:val="333333"/>
          <w:sz w:val="28"/>
          <w:szCs w:val="28"/>
        </w:rPr>
      </w:pPr>
      <w:r>
        <w:rPr>
          <w:color w:val="333333"/>
          <w:sz w:val="28"/>
          <w:szCs w:val="28"/>
        </w:rPr>
        <w:t xml:space="preserve">   </w:t>
      </w:r>
      <w:r w:rsidR="0095074B" w:rsidRPr="002143CD">
        <w:rPr>
          <w:color w:val="333333"/>
          <w:sz w:val="28"/>
          <w:szCs w:val="28"/>
        </w:rPr>
        <w:t xml:space="preserve">К числу </w:t>
      </w:r>
      <w:proofErr w:type="gramStart"/>
      <w:r w:rsidR="0095074B" w:rsidRPr="002143CD">
        <w:rPr>
          <w:color w:val="333333"/>
          <w:sz w:val="28"/>
          <w:szCs w:val="28"/>
        </w:rPr>
        <w:t xml:space="preserve">иных проблем, сдерживающих развитие малого и среднего предпринимательства в </w:t>
      </w:r>
      <w:r>
        <w:rPr>
          <w:color w:val="333333"/>
          <w:sz w:val="28"/>
          <w:szCs w:val="28"/>
        </w:rPr>
        <w:t>поселении </w:t>
      </w:r>
      <w:r w:rsidR="0095074B" w:rsidRPr="002143CD">
        <w:rPr>
          <w:color w:val="333333"/>
          <w:sz w:val="28"/>
          <w:szCs w:val="28"/>
        </w:rPr>
        <w:t>относятся</w:t>
      </w:r>
      <w:proofErr w:type="gramEnd"/>
      <w:r w:rsidR="0095074B" w:rsidRPr="002143CD">
        <w:rPr>
          <w:color w:val="333333"/>
          <w:sz w:val="28"/>
          <w:szCs w:val="28"/>
        </w:rPr>
        <w:t>:</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недостаток системного подхода в вопросах  развития малого и среднего предпринимательства;</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неполная информированность субъектов малого и среднего предпринимательства по различным вопросам предпринимательской деятельности;</w:t>
      </w:r>
    </w:p>
    <w:p w:rsidR="0095074B" w:rsidRPr="002143CD" w:rsidRDefault="0095074B" w:rsidP="002143CD">
      <w:pPr>
        <w:shd w:val="clear" w:color="auto" w:fill="FFFFFF"/>
        <w:spacing w:before="150" w:after="180" w:line="420" w:lineRule="atLeast"/>
        <w:jc w:val="both"/>
        <w:rPr>
          <w:color w:val="333333"/>
          <w:sz w:val="28"/>
          <w:szCs w:val="28"/>
        </w:rPr>
      </w:pPr>
      <w:r w:rsidRPr="002143CD">
        <w:rPr>
          <w:color w:val="333333"/>
          <w:sz w:val="28"/>
          <w:szCs w:val="28"/>
        </w:rPr>
        <w:t>— ограниченное количество инновационных проектов малого и среднего предпринимательства, имеющих коммерческие перспективы.</w:t>
      </w:r>
    </w:p>
    <w:p w:rsidR="000D1CDC" w:rsidRPr="002143CD" w:rsidRDefault="000D1CDC" w:rsidP="002143CD">
      <w:pPr>
        <w:jc w:val="both"/>
        <w:rPr>
          <w:sz w:val="28"/>
          <w:szCs w:val="28"/>
        </w:rPr>
      </w:pPr>
    </w:p>
    <w:sectPr w:rsidR="000D1CDC" w:rsidRPr="002143CD" w:rsidSect="000D1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F5AB9"/>
    <w:multiLevelType w:val="multilevel"/>
    <w:tmpl w:val="83C47D30"/>
    <w:lvl w:ilvl="0">
      <w:start w:val="1"/>
      <w:numFmt w:val="decimal"/>
      <w:lvlText w:val="%1."/>
      <w:lvlJc w:val="left"/>
      <w:pPr>
        <w:tabs>
          <w:tab w:val="num" w:pos="3054"/>
        </w:tabs>
        <w:ind w:left="3054" w:hanging="360"/>
      </w:pPr>
    </w:lvl>
    <w:lvl w:ilvl="1" w:tentative="1">
      <w:start w:val="1"/>
      <w:numFmt w:val="decimal"/>
      <w:lvlText w:val="%2."/>
      <w:lvlJc w:val="left"/>
      <w:pPr>
        <w:tabs>
          <w:tab w:val="num" w:pos="3774"/>
        </w:tabs>
        <w:ind w:left="3774" w:hanging="360"/>
      </w:pPr>
    </w:lvl>
    <w:lvl w:ilvl="2" w:tentative="1">
      <w:start w:val="1"/>
      <w:numFmt w:val="decimal"/>
      <w:lvlText w:val="%3."/>
      <w:lvlJc w:val="left"/>
      <w:pPr>
        <w:tabs>
          <w:tab w:val="num" w:pos="4494"/>
        </w:tabs>
        <w:ind w:left="4494" w:hanging="360"/>
      </w:pPr>
    </w:lvl>
    <w:lvl w:ilvl="3" w:tentative="1">
      <w:start w:val="1"/>
      <w:numFmt w:val="decimal"/>
      <w:lvlText w:val="%4."/>
      <w:lvlJc w:val="left"/>
      <w:pPr>
        <w:tabs>
          <w:tab w:val="num" w:pos="5214"/>
        </w:tabs>
        <w:ind w:left="5214" w:hanging="360"/>
      </w:pPr>
    </w:lvl>
    <w:lvl w:ilvl="4" w:tentative="1">
      <w:start w:val="1"/>
      <w:numFmt w:val="decimal"/>
      <w:lvlText w:val="%5."/>
      <w:lvlJc w:val="left"/>
      <w:pPr>
        <w:tabs>
          <w:tab w:val="num" w:pos="5934"/>
        </w:tabs>
        <w:ind w:left="5934" w:hanging="360"/>
      </w:pPr>
    </w:lvl>
    <w:lvl w:ilvl="5" w:tentative="1">
      <w:start w:val="1"/>
      <w:numFmt w:val="decimal"/>
      <w:lvlText w:val="%6."/>
      <w:lvlJc w:val="left"/>
      <w:pPr>
        <w:tabs>
          <w:tab w:val="num" w:pos="6654"/>
        </w:tabs>
        <w:ind w:left="6654" w:hanging="360"/>
      </w:pPr>
    </w:lvl>
    <w:lvl w:ilvl="6" w:tentative="1">
      <w:start w:val="1"/>
      <w:numFmt w:val="decimal"/>
      <w:lvlText w:val="%7."/>
      <w:lvlJc w:val="left"/>
      <w:pPr>
        <w:tabs>
          <w:tab w:val="num" w:pos="7374"/>
        </w:tabs>
        <w:ind w:left="7374" w:hanging="360"/>
      </w:pPr>
    </w:lvl>
    <w:lvl w:ilvl="7" w:tentative="1">
      <w:start w:val="1"/>
      <w:numFmt w:val="decimal"/>
      <w:lvlText w:val="%8."/>
      <w:lvlJc w:val="left"/>
      <w:pPr>
        <w:tabs>
          <w:tab w:val="num" w:pos="8094"/>
        </w:tabs>
        <w:ind w:left="8094" w:hanging="360"/>
      </w:pPr>
    </w:lvl>
    <w:lvl w:ilvl="8" w:tentative="1">
      <w:start w:val="1"/>
      <w:numFmt w:val="decimal"/>
      <w:lvlText w:val="%9."/>
      <w:lvlJc w:val="left"/>
      <w:pPr>
        <w:tabs>
          <w:tab w:val="num" w:pos="8814"/>
        </w:tabs>
        <w:ind w:left="8814"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74B"/>
    <w:rsid w:val="00070943"/>
    <w:rsid w:val="000D1CDC"/>
    <w:rsid w:val="00102F36"/>
    <w:rsid w:val="00177FAE"/>
    <w:rsid w:val="002143CD"/>
    <w:rsid w:val="002201EF"/>
    <w:rsid w:val="00241470"/>
    <w:rsid w:val="00260A9D"/>
    <w:rsid w:val="002A7FCB"/>
    <w:rsid w:val="00374194"/>
    <w:rsid w:val="003B7B9A"/>
    <w:rsid w:val="003C79CA"/>
    <w:rsid w:val="004742D4"/>
    <w:rsid w:val="00477B3A"/>
    <w:rsid w:val="004A67A4"/>
    <w:rsid w:val="004C27C9"/>
    <w:rsid w:val="00534067"/>
    <w:rsid w:val="00672553"/>
    <w:rsid w:val="00730143"/>
    <w:rsid w:val="00845C44"/>
    <w:rsid w:val="008623B6"/>
    <w:rsid w:val="00873F60"/>
    <w:rsid w:val="008D24D7"/>
    <w:rsid w:val="0095074B"/>
    <w:rsid w:val="009B22C4"/>
    <w:rsid w:val="00A90E51"/>
    <w:rsid w:val="00B9446A"/>
    <w:rsid w:val="00C3147C"/>
    <w:rsid w:val="00CA1AD0"/>
    <w:rsid w:val="00CE71C4"/>
    <w:rsid w:val="00D05670"/>
    <w:rsid w:val="00D10F70"/>
    <w:rsid w:val="00D223AF"/>
    <w:rsid w:val="00DA68E2"/>
    <w:rsid w:val="00E1037E"/>
    <w:rsid w:val="00E15654"/>
    <w:rsid w:val="00E93F82"/>
    <w:rsid w:val="00FE0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4A67A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rsid w:val="004A67A4"/>
    <w:rPr>
      <w:rFonts w:asciiTheme="majorHAnsi" w:eastAsiaTheme="majorEastAsia" w:hAnsiTheme="majorHAnsi" w:cstheme="majorBidi"/>
      <w:color w:val="323E4F" w:themeColor="text2" w:themeShade="BF"/>
      <w:spacing w:val="5"/>
      <w:kern w:val="28"/>
      <w:sz w:val="52"/>
      <w:szCs w:val="52"/>
    </w:rPr>
  </w:style>
  <w:style w:type="character" w:styleId="a5">
    <w:name w:val="Emphasis"/>
    <w:basedOn w:val="a0"/>
    <w:qFormat/>
    <w:rsid w:val="004A67A4"/>
    <w:rPr>
      <w:i/>
      <w:iCs/>
    </w:rPr>
  </w:style>
  <w:style w:type="paragraph" w:styleId="a6">
    <w:name w:val="Normal (Web)"/>
    <w:basedOn w:val="a"/>
    <w:uiPriority w:val="99"/>
    <w:semiHidden/>
    <w:unhideWhenUsed/>
    <w:rsid w:val="0095074B"/>
    <w:pPr>
      <w:spacing w:before="100" w:beforeAutospacing="1" w:after="100" w:afterAutospacing="1"/>
      <w:jc w:val="left"/>
    </w:pPr>
  </w:style>
  <w:style w:type="character" w:styleId="a7">
    <w:name w:val="Strong"/>
    <w:basedOn w:val="a0"/>
    <w:uiPriority w:val="22"/>
    <w:qFormat/>
    <w:rsid w:val="0095074B"/>
    <w:rPr>
      <w:b/>
      <w:bCs/>
    </w:rPr>
  </w:style>
  <w:style w:type="character" w:styleId="a8">
    <w:name w:val="Hyperlink"/>
    <w:basedOn w:val="a0"/>
    <w:uiPriority w:val="99"/>
    <w:unhideWhenUsed/>
    <w:rsid w:val="0095074B"/>
    <w:rPr>
      <w:color w:val="0000FF"/>
      <w:u w:val="single"/>
    </w:rPr>
  </w:style>
  <w:style w:type="paragraph" w:styleId="a9">
    <w:name w:val="List Paragraph"/>
    <w:basedOn w:val="a"/>
    <w:uiPriority w:val="34"/>
    <w:qFormat/>
    <w:rsid w:val="008623B6"/>
    <w:pPr>
      <w:ind w:left="720"/>
      <w:contextualSpacing/>
    </w:pPr>
  </w:style>
</w:styles>
</file>

<file path=word/webSettings.xml><?xml version="1.0" encoding="utf-8"?>
<w:webSettings xmlns:r="http://schemas.openxmlformats.org/officeDocument/2006/relationships" xmlns:w="http://schemas.openxmlformats.org/wordprocessingml/2006/main">
  <w:divs>
    <w:div w:id="13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veselovskoes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Adm</cp:lastModifiedBy>
  <cp:revision>16</cp:revision>
  <cp:lastPrinted>2022-12-20T06:03:00Z</cp:lastPrinted>
  <dcterms:created xsi:type="dcterms:W3CDTF">2022-12-20T06:19:00Z</dcterms:created>
  <dcterms:modified xsi:type="dcterms:W3CDTF">2023-12-26T13:24:00Z</dcterms:modified>
</cp:coreProperties>
</file>