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631"/>
        <w:tblW w:w="1010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4789"/>
      </w:tblGrid>
      <w:tr w:rsidR="00F83AAE" w:rsidRPr="00A15F20" w14:paraId="5A53AD24" w14:textId="77777777" w:rsidTr="00F83AAE">
        <w:trPr>
          <w:trHeight w:val="4672"/>
        </w:trPr>
        <w:tc>
          <w:tcPr>
            <w:tcW w:w="5315" w:type="dxa"/>
          </w:tcPr>
          <w:p w14:paraId="057BADF8" w14:textId="77777777" w:rsidR="00F83AAE" w:rsidRPr="00680CFD" w:rsidRDefault="00F83AAE" w:rsidP="00F83AAE">
            <w:pPr>
              <w:pStyle w:val="2"/>
              <w:rPr>
                <w:rFonts w:ascii="Times New Roman" w:hAnsi="Times New Roman"/>
              </w:rPr>
            </w:pPr>
            <w:r>
              <w:drawing>
                <wp:anchor distT="0" distB="0" distL="114300" distR="114300" simplePos="0" relativeHeight="251659264" behindDoc="0" locked="0" layoutInCell="1" allowOverlap="1" wp14:anchorId="572615AB" wp14:editId="6B1A27EC">
                  <wp:simplePos x="0" y="0"/>
                  <wp:positionH relativeFrom="column">
                    <wp:align>center</wp:align>
                  </wp:positionH>
                  <wp:positionV relativeFrom="paragraph">
                    <wp:posOffset>-733425</wp:posOffset>
                  </wp:positionV>
                  <wp:extent cx="633095" cy="685800"/>
                  <wp:effectExtent l="0" t="0" r="0" b="0"/>
                  <wp:wrapSquare wrapText="bothSides"/>
                  <wp:docPr id="1" name="Рисунок 1" descr="E:\Медиа\Peter\41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E:\Медиа\Peter\4107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309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80CFD">
              <w:rPr>
                <w:rFonts w:ascii="Times New Roman" w:hAnsi="Times New Roman"/>
              </w:rPr>
              <w:t xml:space="preserve">ГОСУДАРСТВЕННОЕ </w:t>
            </w:r>
          </w:p>
          <w:p w14:paraId="74CDAE66" w14:textId="77777777" w:rsidR="00F83AAE" w:rsidRPr="00680CFD" w:rsidRDefault="00F83AAE" w:rsidP="00F83AA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КАЗЕННОЕ УЧРЕЖДЕНИЕ КРАСНОДАРСКОГО КРАЯ</w:t>
            </w:r>
          </w:p>
          <w:p w14:paraId="11A87ED0" w14:textId="77777777" w:rsidR="00F83AAE" w:rsidRPr="00680CFD" w:rsidRDefault="00F83AAE" w:rsidP="00F83AAE">
            <w:pPr>
              <w:pStyle w:val="2"/>
              <w:rPr>
                <w:rFonts w:ascii="Times New Roman" w:hAnsi="Times New Roman"/>
              </w:rPr>
            </w:pPr>
            <w:r w:rsidRPr="00680CFD">
              <w:rPr>
                <w:rFonts w:ascii="Times New Roman" w:hAnsi="Times New Roman"/>
              </w:rPr>
              <w:t>«</w:t>
            </w:r>
            <w:r w:rsidRPr="00680CFD">
              <w:rPr>
                <w:rFonts w:ascii="Times New Roman" w:hAnsi="Times New Roman"/>
                <w:bCs/>
              </w:rPr>
              <w:t>ТЕРРИТОРИАЛЬНЫЙ ЦЕНТР МОНИТОРИНГА И ПРОГНОЗИРОВАНИЯ ЧРЕЗВЫЧАЙНЫХ СИТУАЦИЙ ПРИРОДНОГО И ТЕХНОГЕННОГО ХАРАКТЕРА</w:t>
            </w:r>
            <w:r w:rsidRPr="00680CFD">
              <w:rPr>
                <w:rFonts w:ascii="Times New Roman" w:hAnsi="Times New Roman"/>
              </w:rPr>
              <w:t>»</w:t>
            </w:r>
          </w:p>
          <w:p w14:paraId="08159981" w14:textId="77777777" w:rsidR="00F83AAE" w:rsidRPr="00A15F20" w:rsidRDefault="00F83AAE" w:rsidP="00F83AAE">
            <w:pPr>
              <w:spacing w:after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Красная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 ул., д. </w:t>
            </w:r>
            <w:r>
              <w:rPr>
                <w:rFonts w:ascii="Times New Roman" w:hAnsi="Times New Roman"/>
                <w:sz w:val="18"/>
                <w:szCs w:val="18"/>
              </w:rPr>
              <w:t>180А</w:t>
            </w:r>
            <w:r w:rsidRPr="00A15F20">
              <w:rPr>
                <w:rFonts w:ascii="Times New Roman" w:hAnsi="Times New Roman"/>
                <w:sz w:val="18"/>
                <w:szCs w:val="18"/>
              </w:rPr>
              <w:t xml:space="preserve">, г.Краснодар,350020 </w:t>
            </w:r>
          </w:p>
          <w:p w14:paraId="3FAE9639" w14:textId="77777777" w:rsidR="00F83AAE" w:rsidRPr="00A15F20" w:rsidRDefault="00F83AAE" w:rsidP="00F83AAE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15F20">
              <w:rPr>
                <w:rFonts w:ascii="Times New Roman" w:hAnsi="Times New Roman"/>
                <w:sz w:val="18"/>
                <w:szCs w:val="18"/>
              </w:rPr>
              <w:t>Тел. факс (861) 255-20-18,</w:t>
            </w:r>
            <w:r w:rsidRPr="00A15F20">
              <w:rPr>
                <w:sz w:val="18"/>
                <w:szCs w:val="18"/>
              </w:rPr>
              <w:t xml:space="preserve">           </w:t>
            </w:r>
          </w:p>
          <w:p w14:paraId="27C5D091" w14:textId="20DB73B6" w:rsidR="00F83AAE" w:rsidRPr="00A15F20" w:rsidRDefault="000913C6" w:rsidP="00F83AA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="00223BBB">
              <w:rPr>
                <w:rFonts w:ascii="Times New Roman" w:hAnsi="Times New Roman"/>
                <w:b/>
                <w:sz w:val="28"/>
                <w:szCs w:val="28"/>
              </w:rPr>
              <w:t>9</w:t>
            </w:r>
            <w:r w:rsidR="004C3243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83AAE" w:rsidRPr="008E3667">
              <w:rPr>
                <w:rFonts w:ascii="Times New Roman" w:hAnsi="Times New Roman"/>
                <w:b/>
                <w:sz w:val="28"/>
                <w:szCs w:val="28"/>
              </w:rPr>
              <w:t>.202</w:t>
            </w:r>
            <w:r w:rsidR="004C3243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F83AAE" w:rsidRPr="00A15F20">
              <w:rPr>
                <w:rFonts w:ascii="Times New Roman" w:hAnsi="Times New Roman"/>
                <w:b/>
                <w:sz w:val="28"/>
                <w:szCs w:val="28"/>
              </w:rPr>
              <w:t xml:space="preserve">     №     ТЦМП-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6F0C7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223BBB">
              <w:rPr>
                <w:rFonts w:ascii="Times New Roman" w:hAnsi="Times New Roman"/>
                <w:b/>
                <w:sz w:val="28"/>
                <w:szCs w:val="28"/>
              </w:rPr>
              <w:t>7</w:t>
            </w:r>
            <w:r w:rsidR="00F83AA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F83AAE" w:rsidRPr="00A15F20">
              <w:rPr>
                <w:rFonts w:ascii="Times New Roman" w:hAnsi="Times New Roman"/>
                <w:sz w:val="20"/>
                <w:szCs w:val="20"/>
              </w:rPr>
              <w:t>№</w:t>
            </w:r>
            <w:r w:rsidR="00F83AAE" w:rsidRPr="00A15F20">
              <w:rPr>
                <w:rFonts w:ascii="Times New Roman" w:hAnsi="Times New Roman"/>
                <w:sz w:val="24"/>
                <w:szCs w:val="24"/>
              </w:rPr>
              <w:t>____________</w:t>
            </w:r>
            <w:r w:rsidR="00F83AAE" w:rsidRPr="00A15F20">
              <w:rPr>
                <w:rFonts w:ascii="Times New Roman" w:hAnsi="Times New Roman"/>
                <w:sz w:val="20"/>
                <w:szCs w:val="20"/>
              </w:rPr>
              <w:t>от</w:t>
            </w:r>
            <w:r w:rsidR="00F83AAE" w:rsidRPr="00A15F20">
              <w:rPr>
                <w:rFonts w:ascii="Times New Roman" w:hAnsi="Times New Roman"/>
                <w:sz w:val="24"/>
                <w:szCs w:val="24"/>
              </w:rPr>
              <w:t>________________</w:t>
            </w:r>
          </w:p>
        </w:tc>
        <w:tc>
          <w:tcPr>
            <w:tcW w:w="4789" w:type="dxa"/>
          </w:tcPr>
          <w:p w14:paraId="6ADF0591" w14:textId="77777777" w:rsidR="00F83AAE" w:rsidRDefault="00F83AAE" w:rsidP="00F83A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08E5830A" w14:textId="77777777" w:rsidR="00F83AAE" w:rsidRDefault="00F83AAE" w:rsidP="00F83AA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2AEFD37" w14:textId="69A485A5" w:rsidR="00A20C45" w:rsidRPr="00A20C45" w:rsidRDefault="00A20C45" w:rsidP="00A20C4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</w:t>
            </w:r>
            <w:r w:rsidRPr="00A20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ОД МО </w:t>
            </w:r>
          </w:p>
          <w:p w14:paraId="3AD00B70" w14:textId="3E351B0B" w:rsidR="00F83AAE" w:rsidRDefault="00A20C45" w:rsidP="00A20C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20C4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(Электронная почта)</w:t>
            </w:r>
          </w:p>
        </w:tc>
      </w:tr>
    </w:tbl>
    <w:p w14:paraId="031130C6" w14:textId="6A6301E9" w:rsidR="00850A65" w:rsidRDefault="00850A65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734D26A7" w14:textId="77777777" w:rsidR="00CF056C" w:rsidRDefault="00CF056C" w:rsidP="00850A6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8D0A37F" w14:textId="071D1F0C" w:rsidR="00CF056C" w:rsidRPr="00A15F20" w:rsidRDefault="00850A65" w:rsidP="00FB19C0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15F20">
        <w:rPr>
          <w:rFonts w:ascii="Times New Roman" w:hAnsi="Times New Roman"/>
          <w:b/>
          <w:sz w:val="28"/>
          <w:szCs w:val="28"/>
        </w:rPr>
        <w:t>Оперативное донесение</w:t>
      </w:r>
    </w:p>
    <w:p w14:paraId="2DB48D02" w14:textId="77777777" w:rsidR="00850A65" w:rsidRPr="00A15F20" w:rsidRDefault="00850A65" w:rsidP="00FB19C0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4399664C" w14:textId="417D5BBB" w:rsidR="000F3E51" w:rsidRPr="00A474CC" w:rsidRDefault="00004966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bookmarkStart w:id="0" w:name="_Hlk136594310"/>
      <w:bookmarkStart w:id="1" w:name="_Hlk164698125"/>
      <w:bookmarkStart w:id="2" w:name="_Hlk132034728"/>
      <w:r>
        <w:rPr>
          <w:rFonts w:ascii="Times New Roman" w:hAnsi="Times New Roman" w:cs="Times New Roman"/>
          <w:b/>
          <w:color w:val="000000"/>
          <w:sz w:val="28"/>
          <w:szCs w:val="28"/>
        </w:rPr>
        <w:t>По данным</w:t>
      </w:r>
      <w:r w:rsidR="00A44B7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штормового предупреждения Краснодарского ЦГМС филиала ФГБУ «Северо-Кавказское УГМС»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 </w:t>
      </w:r>
      <w:r w:rsidR="00C62CC9">
        <w:rPr>
          <w:rFonts w:ascii="Times New Roman" w:hAnsi="Times New Roman" w:cs="Times New Roman"/>
          <w:b/>
          <w:color w:val="000000"/>
          <w:sz w:val="28"/>
          <w:szCs w:val="28"/>
        </w:rPr>
        <w:t>2</w:t>
      </w:r>
      <w:r w:rsidR="00223BBB">
        <w:rPr>
          <w:rFonts w:ascii="Times New Roman" w:hAnsi="Times New Roman" w:cs="Times New Roman"/>
          <w:b/>
          <w:color w:val="000000"/>
          <w:sz w:val="28"/>
          <w:szCs w:val="28"/>
        </w:rPr>
        <w:t>8</w:t>
      </w:r>
      <w:r w:rsidR="002B40C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от </w:t>
      </w:r>
      <w:r w:rsidR="000913C6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23BBB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4C3243">
        <w:rPr>
          <w:rFonts w:ascii="Times New Roman" w:hAnsi="Times New Roman" w:cs="Times New Roman"/>
          <w:b/>
          <w:color w:val="000000"/>
          <w:sz w:val="28"/>
          <w:szCs w:val="28"/>
        </w:rPr>
        <w:t>.0</w:t>
      </w:r>
      <w:r w:rsidR="000913C6">
        <w:rPr>
          <w:rFonts w:ascii="Times New Roman" w:hAnsi="Times New Roman" w:cs="Times New Roman"/>
          <w:b/>
          <w:color w:val="000000"/>
          <w:sz w:val="28"/>
          <w:szCs w:val="28"/>
        </w:rPr>
        <w:t>5</w:t>
      </w:r>
      <w:r w:rsidR="004C3243">
        <w:rPr>
          <w:rFonts w:ascii="Times New Roman" w:hAnsi="Times New Roman" w:cs="Times New Roman"/>
          <w:b/>
          <w:color w:val="000000"/>
          <w:sz w:val="28"/>
          <w:szCs w:val="28"/>
        </w:rPr>
        <w:t>.2025</w:t>
      </w:r>
      <w:r w:rsidR="000F3E51" w:rsidRPr="00A474C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14:paraId="7860BA56" w14:textId="490BC1A3" w:rsidR="004F49B8" w:rsidRDefault="00223BBB" w:rsidP="006F0C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50040992"/>
      <w:r>
        <w:rPr>
          <w:rFonts w:ascii="Times New Roman" w:hAnsi="Times New Roman" w:cs="Times New Roman"/>
          <w:color w:val="000000"/>
          <w:sz w:val="28"/>
          <w:szCs w:val="28"/>
        </w:rPr>
        <w:t>Во второй половине дня 20</w:t>
      </w:r>
      <w:r w:rsidR="004C3243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0E3C79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4C3243">
        <w:rPr>
          <w:rFonts w:ascii="Times New Roman" w:hAnsi="Times New Roman" w:cs="Times New Roman"/>
          <w:color w:val="000000"/>
          <w:sz w:val="28"/>
          <w:szCs w:val="28"/>
        </w:rPr>
        <w:t>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до конца суток 20.05.2025, в течение суток 21.05.2025</w:t>
      </w:r>
      <w:r w:rsidR="002349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местами </w:t>
      </w:r>
      <w:r w:rsidR="00126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23491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Краснодарск</w:t>
      </w:r>
      <w:r w:rsidR="0012691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2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кра</w:t>
      </w:r>
      <w:r w:rsidR="0012691A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2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(исключая муниципальное образование г. Сочи – зона прогнозирования ФГБУ «СЦГМС ЧАМ»)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ожидается комплекс метеорологических явлений: сильный дождь</w:t>
      </w:r>
      <w:r w:rsidR="000E3C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32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E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ливень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сочетании с грозой, градом и </w:t>
      </w:r>
      <w:r w:rsidR="004C324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сильным ветром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порывами 20</w:t>
      </w:r>
      <w:r w:rsidR="0012691A">
        <w:rPr>
          <w:rFonts w:ascii="Times New Roman" w:eastAsia="Times New Roman" w:hAnsi="Times New Roman" w:cs="Times New Roman"/>
          <w:sz w:val="28"/>
          <w:szCs w:val="28"/>
          <w:lang w:eastAsia="ru-RU"/>
        </w:rPr>
        <w:t>-2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2349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9B8" w:rsidRPr="005158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м/с. </w:t>
      </w:r>
      <w:r w:rsidR="000E3C79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4C32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реках, малых реках и водотоках бассейна р.</w:t>
      </w:r>
      <w:r w:rsidR="000A50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3243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Кубань юго-восточной территории Краснодарского края (</w:t>
      </w:r>
      <w:r w:rsidR="0089283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Лабинский, Мостовск</w:t>
      </w:r>
      <w:r w:rsidR="000A50B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92838">
        <w:rPr>
          <w:rFonts w:ascii="Times New Roman" w:eastAsia="Times New Roman" w:hAnsi="Times New Roman" w:cs="Times New Roman"/>
          <w:sz w:val="28"/>
          <w:szCs w:val="28"/>
          <w:lang w:eastAsia="ru-RU"/>
        </w:rPr>
        <w:t>й, Отрадненский</w:t>
      </w:r>
      <w:r w:rsidR="006F0C77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Курганинский</w:t>
      </w:r>
      <w:r w:rsidR="0089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районы</w:t>
      </w:r>
      <w:r w:rsidR="0012691A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0E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ожидаются подъемы уровней воды, местами с </w:t>
      </w:r>
      <w:r w:rsidR="000E3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превышением </w:t>
      </w:r>
      <w:r w:rsidR="00892838">
        <w:rPr>
          <w:rFonts w:ascii="Times New Roman" w:eastAsia="Times New Roman" w:hAnsi="Times New Roman" w:cs="Times New Roman"/>
          <w:sz w:val="28"/>
          <w:szCs w:val="28"/>
          <w:lang w:eastAsia="ru-RU"/>
        </w:rPr>
        <w:t>неблагоприятных отметок.</w:t>
      </w:r>
    </w:p>
    <w:p w14:paraId="1583574E" w14:textId="77777777" w:rsidR="006F0C77" w:rsidRDefault="006F0C77" w:rsidP="006F0C7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B20586" w14:textId="30000A53" w:rsidR="00C116B9" w:rsidRDefault="000E3C79" w:rsidP="00A60AE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Прогнозируется: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223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20-21</w:t>
      </w:r>
      <w:r w:rsidRPr="00782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мая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2025 года </w:t>
      </w:r>
      <w:r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bookmarkStart w:id="4" w:name="_Hlk166505384"/>
      <w:bookmarkStart w:id="5" w:name="_Hlk167449429"/>
      <w:r w:rsidRPr="00F100FA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bookmarkEnd w:id="4"/>
      <w:bookmarkEnd w:id="5"/>
      <w:r w:rsidR="00EF7AB2" w:rsidRPr="00EF7AB2">
        <w:rPr>
          <w:rFonts w:ascii="Times New Roman" w:hAnsi="Times New Roman" w:cs="Times New Roman"/>
          <w:b/>
          <w:sz w:val="28"/>
          <w:szCs w:val="28"/>
        </w:rPr>
        <w:t>Ленинградский, Приморско-Ахтарский, Туапсинский муниципальные округа, муниципальные округа гг. Анапа, Горячий Ключ</w:t>
      </w:r>
      <w:r w:rsidR="00C35C3D">
        <w:rPr>
          <w:rFonts w:ascii="Times New Roman" w:hAnsi="Times New Roman" w:cs="Times New Roman"/>
          <w:b/>
          <w:sz w:val="28"/>
          <w:szCs w:val="28"/>
        </w:rPr>
        <w:t>;</w:t>
      </w:r>
      <w:r w:rsidR="00EF7AB2" w:rsidRPr="00EF7AB2">
        <w:rPr>
          <w:rFonts w:ascii="Times New Roman" w:hAnsi="Times New Roman" w:cs="Times New Roman"/>
          <w:b/>
          <w:sz w:val="28"/>
          <w:szCs w:val="28"/>
        </w:rPr>
        <w:t xml:space="preserve"> Абинский, Апшеронский, Белоглинский, Белореченский, Брюховецкий, Выселковский, Гулькевичский, Динской, Ейский, Кавказский, Калининский, Каневской, Кореновский, Красноармейский, Крыловский, Крымский, Курганинский, Кущевский, Лабинский, Мостовский, Новокубанский, Новопокровский, Отрадненский, Павловский, Северский, Славянский, Староминский, Тбилисский, Темрюкский, Тимашевский, Тихорецкий, Успенский, Усть-Лабинский, Щербиновский районы и </w:t>
      </w:r>
      <w:r w:rsidR="006F0C77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EF7AB2" w:rsidRPr="00EF7AB2">
        <w:rPr>
          <w:rFonts w:ascii="Times New Roman" w:hAnsi="Times New Roman" w:cs="Times New Roman"/>
          <w:b/>
          <w:sz w:val="28"/>
          <w:szCs w:val="28"/>
        </w:rPr>
        <w:t>гг. Армавир, Геленджик, Краснодар, Новороссийск</w:t>
      </w:r>
      <w:r w:rsidR="00EF7A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 w:rsidR="00C116B9"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связанных с:</w:t>
      </w:r>
    </w:p>
    <w:p w14:paraId="4A5171F0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6" w:name="_Hlk58921020"/>
      <w:bookmarkStart w:id="7" w:name="_Hlk58921999"/>
      <w:bookmarkStart w:id="8" w:name="_Hlk166751305"/>
      <w:bookmarkStart w:id="9" w:name="_Hlk162641382"/>
      <w:bookmarkEnd w:id="3"/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и сельхозугодий, населенных пунктов, пониженных участков, не имеющих естественного стока воды;</w:t>
      </w:r>
    </w:p>
    <w:bookmarkEnd w:id="6"/>
    <w:p w14:paraId="318CD1D0" w14:textId="77777777" w:rsidR="0095568E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одтоплением и затоплением территорий населенных пунктов</w:t>
      </w:r>
    </w:p>
    <w:p w14:paraId="0259F94D" w14:textId="77777777" w:rsidR="0095568E" w:rsidRDefault="0095568E" w:rsidP="0095568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ливневыми и </w:t>
      </w: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склоновыми стоками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;</w:t>
      </w:r>
    </w:p>
    <w:p w14:paraId="50BD9F31" w14:textId="77777777" w:rsidR="0095568E" w:rsidRPr="00025493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2549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нарушением работы ливневых систем;</w:t>
      </w:r>
    </w:p>
    <w:p w14:paraId="1590F8B1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затруднением движения на дорогах;</w:t>
      </w:r>
    </w:p>
    <w:p w14:paraId="75A15944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затруднением в работе транспорта, увеличением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количества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ДТП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0" w:name="_Hlk58921628"/>
      <w:r>
        <w:rPr>
          <w:rFonts w:ascii="Times New Roman" w:hAnsi="Times New Roman" w:cs="Times New Roman"/>
          <w:color w:val="000000"/>
          <w:sz w:val="28"/>
          <w:szCs w:val="28"/>
        </w:rPr>
        <w:t>из-за ухудшения видимости в осадках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B781B89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возможны повреждения градом крыш строений, автотранспорта, сельхозугодий;</w:t>
      </w:r>
    </w:p>
    <w:p w14:paraId="49EA8408" w14:textId="1D276921" w:rsidR="0095568E" w:rsidRPr="00EC2866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затруднением в работе морских портов;</w:t>
      </w:r>
    </w:p>
    <w:p w14:paraId="44D80A56" w14:textId="0BF8CC91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в работе морского транспорта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F116082" w14:textId="77777777" w:rsidR="0095568E" w:rsidRPr="00EC2866" w:rsidRDefault="0095568E" w:rsidP="0095568E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повреждением и разрушением построек, кровли,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обрушением </w:t>
      </w:r>
      <w:proofErr w:type="spellStart"/>
      <w:r w:rsidRPr="00EC2866">
        <w:rPr>
          <w:rFonts w:ascii="Times New Roman" w:hAnsi="Times New Roman" w:cs="Times New Roman"/>
          <w:color w:val="000000"/>
          <w:sz w:val="28"/>
          <w:szCs w:val="28"/>
        </w:rPr>
        <w:t>слабоукрепленных</w:t>
      </w:r>
      <w:proofErr w:type="spellEnd"/>
      <w:r w:rsidRPr="00EC2866">
        <w:rPr>
          <w:rFonts w:ascii="Times New Roman" w:hAnsi="Times New Roman" w:cs="Times New Roman"/>
          <w:color w:val="000000"/>
          <w:sz w:val="28"/>
          <w:szCs w:val="28"/>
        </w:rPr>
        <w:t>, широкоформатных и ветхих конструкций;</w:t>
      </w:r>
    </w:p>
    <w:p w14:paraId="48B017D8" w14:textId="77777777" w:rsid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увечьями людей из-за повала деревьев, рекламных щитов;</w:t>
      </w:r>
    </w:p>
    <w:bookmarkEnd w:id="10"/>
    <w:p w14:paraId="268F9149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перекрытием автомобильных дорог, мостов, тоннелей;</w:t>
      </w:r>
    </w:p>
    <w:p w14:paraId="6CC572DC" w14:textId="77777777" w:rsidR="0095568E" w:rsidRPr="00EC2866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увеличением случаев травматизма среди населения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D45DDA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авариями на объектах энергетики, обрывом воздушных линий связи и электропередач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bookmarkEnd w:id="7"/>
    <w:p w14:paraId="07215ED2" w14:textId="77777777" w:rsidR="0095568E" w:rsidRDefault="0095568E" w:rsidP="0095568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7D67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повалом веток и деревьев, увеличением травматизма населения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263F640D" w14:textId="77777777" w:rsidR="0095568E" w:rsidRDefault="0095568E" w:rsidP="0095568E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11" w:name="_Hlk62761208"/>
      <w:r>
        <w:rPr>
          <w:rFonts w:ascii="Times New Roman" w:hAnsi="Times New Roman" w:cs="Times New Roman"/>
          <w:color w:val="000000"/>
          <w:sz w:val="28"/>
          <w:szCs w:val="28"/>
        </w:rPr>
        <w:t>несчастными случаями с туристическими группами и людьми, находящимися в горах</w:t>
      </w:r>
      <w:bookmarkEnd w:id="11"/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2135284" w14:textId="3E48D8A6" w:rsidR="0095568E" w:rsidRPr="0095568E" w:rsidRDefault="0095568E" w:rsidP="0095568E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44F1B">
        <w:rPr>
          <w:rFonts w:ascii="Times New Roman" w:hAnsi="Times New Roman" w:cs="Times New Roman"/>
          <w:color w:val="000000"/>
          <w:sz w:val="28"/>
          <w:szCs w:val="28"/>
        </w:rPr>
        <w:t>выходом из строя объектов жизнеобеспечения</w:t>
      </w:r>
      <w:r w:rsidR="00C35C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bookmarkEnd w:id="8"/>
    <w:p w14:paraId="75DACE1B" w14:textId="7977F874" w:rsidR="00633FAE" w:rsidRDefault="00E22E21" w:rsidP="00560F0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сточник ЧС и происшествий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C116B9"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2" w:name="_Hlk136593848"/>
      <w:bookmarkStart w:id="13" w:name="_Hlk166751874"/>
      <w:r w:rsidR="00385A4D">
        <w:rPr>
          <w:rFonts w:ascii="Times New Roman" w:hAnsi="Times New Roman" w:cs="Times New Roman"/>
          <w:b/>
          <w:color w:val="000000"/>
          <w:sz w:val="28"/>
          <w:szCs w:val="28"/>
        </w:rPr>
        <w:t>сильный дождь,</w:t>
      </w:r>
      <w:r w:rsidR="00716DA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3218D8">
        <w:rPr>
          <w:rFonts w:ascii="Times New Roman" w:hAnsi="Times New Roman" w:cs="Times New Roman"/>
          <w:b/>
          <w:color w:val="000000"/>
          <w:sz w:val="28"/>
          <w:szCs w:val="28"/>
        </w:rPr>
        <w:t>ливень,</w:t>
      </w:r>
      <w:r w:rsidR="000A50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C116B9"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гроза</w:t>
      </w:r>
      <w:bookmarkEnd w:id="12"/>
      <w:r w:rsidR="003C00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, </w:t>
      </w:r>
      <w:r w:rsidR="002E4A2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град, </w:t>
      </w:r>
      <w:r w:rsidR="008953DF">
        <w:rPr>
          <w:rFonts w:ascii="Times New Roman" w:hAnsi="Times New Roman" w:cs="Times New Roman"/>
          <w:b/>
          <w:color w:val="000000"/>
          <w:sz w:val="28"/>
          <w:szCs w:val="28"/>
        </w:rPr>
        <w:t>сильный</w:t>
      </w:r>
      <w:r w:rsidR="00475FE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вет</w:t>
      </w:r>
      <w:r w:rsidR="008953DF">
        <w:rPr>
          <w:rFonts w:ascii="Times New Roman" w:hAnsi="Times New Roman" w:cs="Times New Roman"/>
          <w:b/>
          <w:color w:val="000000"/>
          <w:sz w:val="28"/>
          <w:szCs w:val="28"/>
        </w:rPr>
        <w:t>ер</w:t>
      </w:r>
      <w:r w:rsidR="000E3C79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0A50B8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bookmarkEnd w:id="13"/>
    <w:p w14:paraId="55E488D6" w14:textId="77777777" w:rsidR="00A60AEB" w:rsidRDefault="00A60AEB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0CA3A90" w14:textId="22B3A8AC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Прогнозируется: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23BBB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20-21</w:t>
      </w:r>
      <w:r w:rsidR="000E3C79" w:rsidRPr="0078299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мая</w:t>
      </w:r>
      <w:r w:rsidR="000E3C79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E3C7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2025</w:t>
      </w:r>
      <w:r w:rsidR="000E3C79" w:rsidRPr="00B12FE3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года</w:t>
      </w:r>
      <w:r w:rsidR="000E3C79" w:rsidRPr="00B12FE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0E3C79" w:rsidRPr="00EC2866">
        <w:rPr>
          <w:rFonts w:ascii="Times New Roman" w:hAnsi="Times New Roman" w:cs="Times New Roman"/>
          <w:color w:val="000000"/>
          <w:sz w:val="28"/>
          <w:szCs w:val="28"/>
        </w:rPr>
        <w:t>на территории муниципальных образований</w:t>
      </w:r>
      <w:r w:rsidR="000E3C79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bookmarkStart w:id="14" w:name="_Hlk198542362"/>
      <w:r w:rsidR="00CA0C4B" w:rsidRPr="00CA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муниципальный округ город Горячий Ключ</w:t>
      </w:r>
      <w:r w:rsidR="00C35C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;</w:t>
      </w:r>
      <w:r w:rsidR="00CA0C4B" w:rsidRPr="00CA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Апшеронский, Белореченский, Курганинский, Лабинский, Мостовский, Новокубанский, Отрадненский</w:t>
      </w:r>
      <w:r w:rsidR="00223BB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A0C4B" w:rsidRPr="00CA0C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районы </w:t>
      </w:r>
      <w:bookmarkEnd w:id="14"/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вероятность возникновения </w:t>
      </w: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ЧС и происшествий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связанных с:</w:t>
      </w:r>
    </w:p>
    <w:p w14:paraId="19359B34" w14:textId="77777777" w:rsidR="00E22E21" w:rsidRPr="00EC2866" w:rsidRDefault="00E22E21" w:rsidP="00E22E21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затоплением и подтоплением территорий населенных пунктов, пониженных участков, не имеющих естественного стока воды;</w:t>
      </w:r>
    </w:p>
    <w:p w14:paraId="388FDB27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размывом берегов рек, прорывом дамб обвалований, плотин прудов;</w:t>
      </w:r>
    </w:p>
    <w:p w14:paraId="01D74907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подмывом опор мостов, земляных насыпей ж/д путей (эстакад) на подходах к мостам, опор ЛЭП;</w:t>
      </w:r>
    </w:p>
    <w:p w14:paraId="3B194D90" w14:textId="77777777" w:rsidR="00E22E21" w:rsidRPr="00FB19C0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нарушением функционирования объектов жизнеобеспечения;</w:t>
      </w:r>
    </w:p>
    <w:p w14:paraId="54C153BF" w14:textId="77777777" w:rsidR="00E22E21" w:rsidRPr="00EC2866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подтоплением низменных участков, выходом воды на пойму;</w:t>
      </w:r>
    </w:p>
    <w:p w14:paraId="5624AC1C" w14:textId="23D3B577" w:rsidR="00E22E21" w:rsidRDefault="00E22E21" w:rsidP="00E22E2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Источник ЧС и происшествий -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Start w:id="15" w:name="_Hlk139877239"/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подъемы уровней воды</w:t>
      </w:r>
      <w:bookmarkEnd w:id="15"/>
      <w:r w:rsidR="006F0C77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bookmarkEnd w:id="9"/>
    <w:p w14:paraId="6ECDFB5C" w14:textId="77777777" w:rsidR="0095568E" w:rsidRDefault="0095568E" w:rsidP="0095568E">
      <w:pPr>
        <w:spacing w:after="0" w:line="240" w:lineRule="auto"/>
        <w:contextualSpacing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566E3F8B" w14:textId="122349AC" w:rsidR="00710D28" w:rsidRDefault="00A42DE9" w:rsidP="00FB19C0">
      <w:pPr>
        <w:spacing w:after="0" w:line="240" w:lineRule="auto"/>
        <w:ind w:firstLine="70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22BF06FE" w14:textId="77777777" w:rsidR="00012264" w:rsidRDefault="00012264" w:rsidP="00FB19C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bookmarkEnd w:id="0"/>
    <w:bookmarkEnd w:id="1"/>
    <w:bookmarkEnd w:id="2"/>
    <w:p w14:paraId="5EA6E62C" w14:textId="77777777" w:rsidR="004132FC" w:rsidRPr="00EC2866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Довести прогноз до глав городских и сельских поселений,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руководителей детских учреждений, руководителей предприятий, организаций, аварийно-спасательных формирований, руководителей туристических групп, неорганизованных отдыхающих, населения, руководителей санаторно-курортных комплексов, руководителей баз и зон отдыха;</w:t>
      </w:r>
    </w:p>
    <w:p w14:paraId="43D92177" w14:textId="77777777" w:rsidR="004132FC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организовать проверку готовности систем оповещения, систем оперативного контроля и мониторинга паводковой ситуации к использованию по предназначению на территории муниципальных образований;</w:t>
      </w:r>
    </w:p>
    <w:p w14:paraId="7BE5B941" w14:textId="77777777" w:rsidR="004132FC" w:rsidRPr="00EC2866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провести оповещение населения о возможном возникновении ЧС;</w:t>
      </w:r>
    </w:p>
    <w:p w14:paraId="3700E973" w14:textId="77777777" w:rsidR="004132FC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места эвакуации;</w:t>
      </w:r>
    </w:p>
    <w:p w14:paraId="3908BDEA" w14:textId="77777777" w:rsidR="004132FC" w:rsidRPr="00EC2866" w:rsidRDefault="004132FC" w:rsidP="004132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обеспечить готовность спасательных служб к реагированию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 ЧС и происшествия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F6A8B62" w14:textId="77777777" w:rsidR="004132FC" w:rsidRPr="00EC2866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организовать дежурство руководящего состава;</w:t>
      </w:r>
    </w:p>
    <w:p w14:paraId="5571EC1E" w14:textId="77777777" w:rsidR="004132FC" w:rsidRPr="00EC2866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выставить круглосуточные посты наблюдения на водных объектах в местах возможного возникновения заторов (железнодорожные, автомобильные и пешеходные мостовые переходы, места сужения русел рек, места крутых поворотов русел рек);</w:t>
      </w:r>
    </w:p>
    <w:p w14:paraId="0E7C199C" w14:textId="77777777" w:rsidR="004132FC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обеспечить контроль готовности аварийных бригад к реагированию при возникновении аварий на объектах жизнеобеспечения и в системах энергоснабжения;</w:t>
      </w:r>
    </w:p>
    <w:p w14:paraId="49EF3FED" w14:textId="77777777" w:rsidR="004132FC" w:rsidRPr="00933D91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3D91">
        <w:rPr>
          <w:rFonts w:ascii="Times New Roman" w:hAnsi="Times New Roman" w:cs="Times New Roman"/>
          <w:color w:val="000000"/>
          <w:sz w:val="28"/>
          <w:szCs w:val="28"/>
        </w:rPr>
        <w:t>для защиты населения от травм, нанесенных различными предметами, рекомендовать руководителям объектов экономики и населению провести мероприятия по защите витрин, окон с наветренной стороны, очистку крыш, открытых балконов, лоджий от посторонних предметов;</w:t>
      </w:r>
    </w:p>
    <w:p w14:paraId="7A744129" w14:textId="77777777" w:rsidR="004132FC" w:rsidRPr="00933D91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91">
        <w:rPr>
          <w:rFonts w:ascii="Times New Roman" w:hAnsi="Times New Roman" w:cs="Times New Roman"/>
          <w:color w:val="000000"/>
          <w:sz w:val="28"/>
          <w:szCs w:val="28"/>
        </w:rPr>
        <w:t>уточнить списки и места нахождения маломобильных граждан;</w:t>
      </w:r>
    </w:p>
    <w:p w14:paraId="58F4A878" w14:textId="77777777" w:rsidR="004132FC" w:rsidRPr="00933D91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91">
        <w:rPr>
          <w:rFonts w:ascii="Times New Roman" w:hAnsi="Times New Roman" w:cs="Times New Roman"/>
          <w:color w:val="000000"/>
          <w:sz w:val="28"/>
          <w:szCs w:val="28"/>
        </w:rPr>
        <w:t>провести расчистку ливневых систем от листвы и мусора для беспрепятственного стока дождевых вод;</w:t>
      </w:r>
    </w:p>
    <w:p w14:paraId="3CEFF70F" w14:textId="77777777" w:rsidR="004132FC" w:rsidRPr="00933D91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91">
        <w:rPr>
          <w:rFonts w:ascii="Times New Roman" w:hAnsi="Times New Roman" w:cs="Times New Roman"/>
          <w:color w:val="000000"/>
          <w:sz w:val="28"/>
          <w:szCs w:val="28"/>
        </w:rPr>
        <w:t>организациям энергоснабжения усилить контроль за функционированием трансформаторных подстанций, линий электропередач и технологического оборудования, газопроводов, находящихся в оползневых зонах;</w:t>
      </w:r>
    </w:p>
    <w:p w14:paraId="5CE5D0C4" w14:textId="77777777" w:rsidR="004132FC" w:rsidRPr="00EC2866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33D91">
        <w:rPr>
          <w:rFonts w:ascii="Times New Roman" w:hAnsi="Times New Roman" w:cs="Times New Roman"/>
          <w:color w:val="000000"/>
          <w:sz w:val="28"/>
          <w:szCs w:val="28"/>
        </w:rPr>
        <w:t>усилить контроль за водными объектами и гидротехническими сооружениями (дамбы обвалования, мосты, прудовые хозяйства);</w:t>
      </w:r>
    </w:p>
    <w:p w14:paraId="7786D2A1" w14:textId="77777777" w:rsidR="004132FC" w:rsidRPr="00EC2866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при необходимости провести упреждающую эвакуацию населения из зоны возможного возникновения ЧС (подтопления, затопления, просадка грунта, оползни и т.п.);</w:t>
      </w:r>
    </w:p>
    <w:p w14:paraId="0A4B6C1E" w14:textId="77777777" w:rsidR="004132FC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организациям, эксплуатирующим авто и ж/д дороги усилить контроль за участками,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подверженными эрозии, принять меры по своевременному восстановлению движения в случае возникновени</w:t>
      </w:r>
      <w:r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 xml:space="preserve"> ЧС и происшествий или активизации э</w:t>
      </w:r>
      <w:r>
        <w:rPr>
          <w:rFonts w:ascii="Times New Roman" w:hAnsi="Times New Roman" w:cs="Times New Roman"/>
          <w:color w:val="000000"/>
          <w:sz w:val="28"/>
          <w:szCs w:val="28"/>
        </w:rPr>
        <w:t>кзоге</w:t>
      </w:r>
      <w:r w:rsidRPr="00EC2866">
        <w:rPr>
          <w:rFonts w:ascii="Times New Roman" w:hAnsi="Times New Roman" w:cs="Times New Roman"/>
          <w:color w:val="000000"/>
          <w:sz w:val="28"/>
          <w:szCs w:val="28"/>
        </w:rPr>
        <w:t>нных процессов;</w:t>
      </w:r>
    </w:p>
    <w:p w14:paraId="0A7F77AB" w14:textId="28E0AD37" w:rsidR="004132FC" w:rsidRDefault="004132FC" w:rsidP="004132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2866">
        <w:rPr>
          <w:rFonts w:ascii="Times New Roman" w:hAnsi="Times New Roman" w:cs="Times New Roman"/>
          <w:color w:val="000000"/>
          <w:sz w:val="28"/>
          <w:szCs w:val="28"/>
        </w:rPr>
        <w:t>подготовить лечебные учреждения к возможному приему пострадавших в период прохождения паводковых вод</w:t>
      </w:r>
      <w:r w:rsidR="00C35C3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A752DF1" w14:textId="77777777" w:rsidR="0095568E" w:rsidRDefault="0095568E" w:rsidP="00E22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7B8AF0" w14:textId="77777777" w:rsidR="00AB6DB3" w:rsidRDefault="00AB6DB3" w:rsidP="00E22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F889001" w14:textId="77777777" w:rsidR="00AB6DB3" w:rsidRDefault="00AB6DB3" w:rsidP="00E22E2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B30E005" w14:textId="48EC42B9" w:rsidR="00FB7076" w:rsidRDefault="00515807" w:rsidP="00515807">
      <w:pPr>
        <w:pStyle w:val="140"/>
        <w:ind w:firstLine="0"/>
        <w:jc w:val="both"/>
        <w:rPr>
          <w:color w:val="000000"/>
          <w:sz w:val="24"/>
          <w:szCs w:val="24"/>
        </w:rPr>
      </w:pPr>
      <w:bookmarkStart w:id="16" w:name="_Hlk155516027"/>
      <w:r>
        <w:t xml:space="preserve">Руководитель, начальник центра                     </w:t>
      </w:r>
      <w:r w:rsidR="00FB7076">
        <w:t xml:space="preserve">   </w:t>
      </w:r>
      <w:r w:rsidR="0087352A">
        <w:t>п/п</w:t>
      </w:r>
      <w:r w:rsidR="00FB7076">
        <w:t xml:space="preserve"> </w:t>
      </w:r>
      <w:r w:rsidR="004132FC">
        <w:t xml:space="preserve"> </w:t>
      </w:r>
      <w:r w:rsidR="006F0C77">
        <w:t xml:space="preserve">  </w:t>
      </w:r>
      <w:r w:rsidR="00DB75E3">
        <w:t xml:space="preserve"> </w:t>
      </w:r>
      <w:r w:rsidR="00FB7076">
        <w:t xml:space="preserve">            </w:t>
      </w:r>
      <w:r>
        <w:t xml:space="preserve">                 А.В. Жданов</w:t>
      </w:r>
      <w:bookmarkEnd w:id="16"/>
    </w:p>
    <w:p w14:paraId="1BC47516" w14:textId="77777777" w:rsidR="00515807" w:rsidRDefault="00515807" w:rsidP="00515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8138D43" w14:textId="77777777" w:rsidR="00AB6DB3" w:rsidRDefault="00AB6DB3" w:rsidP="00515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C4AD7B6" w14:textId="77777777" w:rsidR="00AB6DB3" w:rsidRDefault="00AB6DB3" w:rsidP="00515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6B083B43" w14:textId="77777777" w:rsidR="00AB6DB3" w:rsidRDefault="00AB6DB3" w:rsidP="00515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057D75E" w14:textId="77777777" w:rsidR="00AB6DB3" w:rsidRDefault="00AB6DB3" w:rsidP="00515807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2F9B365" w14:textId="77777777" w:rsidR="00515807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45967FE" w14:textId="77777777" w:rsidR="00AB51EE" w:rsidRDefault="00AB51EE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DA3410F" w14:textId="77777777" w:rsidR="00AB51EE" w:rsidRDefault="00AB51EE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F069AE6" w14:textId="77777777" w:rsidR="00AB51EE" w:rsidRDefault="00AB51EE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2FF8C848" w14:textId="7B03E21E" w:rsidR="00515807" w:rsidRDefault="00DB75E3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Ковалева Анна Владимировна</w:t>
      </w:r>
      <w:r w:rsidR="00172F3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76284BB1" w14:textId="77777777" w:rsidR="00515807" w:rsidRPr="0025594D" w:rsidRDefault="00515807" w:rsidP="0051580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+7 (861)-</w:t>
      </w:r>
      <w:r w:rsidRPr="00166531">
        <w:rPr>
          <w:rFonts w:ascii="Times New Roman" w:eastAsia="Calibri" w:hAnsi="Times New Roman" w:cs="Times New Roman"/>
          <w:color w:val="000000"/>
          <w:sz w:val="24"/>
          <w:szCs w:val="24"/>
        </w:rPr>
        <w:t>255-20-18</w:t>
      </w:r>
    </w:p>
    <w:sectPr w:rsidR="00515807" w:rsidRPr="0025594D" w:rsidSect="00B67B7D">
      <w:pgSz w:w="11906" w:h="16838"/>
      <w:pgMar w:top="851" w:right="56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DBCE5E" w14:textId="77777777" w:rsidR="00A40FE3" w:rsidRDefault="00A40FE3" w:rsidP="00CF056C">
      <w:pPr>
        <w:spacing w:after="0" w:line="240" w:lineRule="auto"/>
      </w:pPr>
      <w:r>
        <w:separator/>
      </w:r>
    </w:p>
  </w:endnote>
  <w:endnote w:type="continuationSeparator" w:id="0">
    <w:p w14:paraId="70466FEF" w14:textId="77777777" w:rsidR="00A40FE3" w:rsidRDefault="00A40FE3" w:rsidP="00CF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1763CB" w14:textId="77777777" w:rsidR="00A40FE3" w:rsidRDefault="00A40FE3" w:rsidP="00CF056C">
      <w:pPr>
        <w:spacing w:after="0" w:line="240" w:lineRule="auto"/>
      </w:pPr>
      <w:r>
        <w:separator/>
      </w:r>
    </w:p>
  </w:footnote>
  <w:footnote w:type="continuationSeparator" w:id="0">
    <w:p w14:paraId="7E5448C9" w14:textId="77777777" w:rsidR="00A40FE3" w:rsidRDefault="00A40FE3" w:rsidP="00CF05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0A65"/>
    <w:rsid w:val="00001EC0"/>
    <w:rsid w:val="00002EAA"/>
    <w:rsid w:val="000045E7"/>
    <w:rsid w:val="00004966"/>
    <w:rsid w:val="00012264"/>
    <w:rsid w:val="00012AA1"/>
    <w:rsid w:val="00020D99"/>
    <w:rsid w:val="000247B6"/>
    <w:rsid w:val="00025493"/>
    <w:rsid w:val="00033DCD"/>
    <w:rsid w:val="00036B0F"/>
    <w:rsid w:val="00040746"/>
    <w:rsid w:val="0004079C"/>
    <w:rsid w:val="00050478"/>
    <w:rsid w:val="0005067C"/>
    <w:rsid w:val="000511B5"/>
    <w:rsid w:val="00054F7A"/>
    <w:rsid w:val="00055851"/>
    <w:rsid w:val="00056DC4"/>
    <w:rsid w:val="00063CE0"/>
    <w:rsid w:val="00063FD4"/>
    <w:rsid w:val="00066D9F"/>
    <w:rsid w:val="00072A4F"/>
    <w:rsid w:val="00080E0A"/>
    <w:rsid w:val="000864DC"/>
    <w:rsid w:val="00087C6A"/>
    <w:rsid w:val="000913C6"/>
    <w:rsid w:val="00093E17"/>
    <w:rsid w:val="000A50B8"/>
    <w:rsid w:val="000C1CCC"/>
    <w:rsid w:val="000C3E47"/>
    <w:rsid w:val="000C5451"/>
    <w:rsid w:val="000E3C79"/>
    <w:rsid w:val="000F3E51"/>
    <w:rsid w:val="000F754A"/>
    <w:rsid w:val="000F7551"/>
    <w:rsid w:val="001022EC"/>
    <w:rsid w:val="0010445C"/>
    <w:rsid w:val="00122069"/>
    <w:rsid w:val="001229FB"/>
    <w:rsid w:val="00123E22"/>
    <w:rsid w:val="00125F28"/>
    <w:rsid w:val="0012691A"/>
    <w:rsid w:val="00126B4C"/>
    <w:rsid w:val="001270A2"/>
    <w:rsid w:val="00134288"/>
    <w:rsid w:val="00135819"/>
    <w:rsid w:val="00137933"/>
    <w:rsid w:val="0014017E"/>
    <w:rsid w:val="001424FD"/>
    <w:rsid w:val="00143410"/>
    <w:rsid w:val="0014462E"/>
    <w:rsid w:val="001466C4"/>
    <w:rsid w:val="00153053"/>
    <w:rsid w:val="001620CA"/>
    <w:rsid w:val="00163F49"/>
    <w:rsid w:val="00164616"/>
    <w:rsid w:val="001656CE"/>
    <w:rsid w:val="0017184A"/>
    <w:rsid w:val="00172F36"/>
    <w:rsid w:val="00176836"/>
    <w:rsid w:val="00183B09"/>
    <w:rsid w:val="0018451D"/>
    <w:rsid w:val="00192689"/>
    <w:rsid w:val="00193451"/>
    <w:rsid w:val="001934E2"/>
    <w:rsid w:val="001A3C34"/>
    <w:rsid w:val="001B081F"/>
    <w:rsid w:val="001B133B"/>
    <w:rsid w:val="001B395F"/>
    <w:rsid w:val="001B5421"/>
    <w:rsid w:val="001B586B"/>
    <w:rsid w:val="001B5D8C"/>
    <w:rsid w:val="001C5DCF"/>
    <w:rsid w:val="001D015A"/>
    <w:rsid w:val="001D6F1F"/>
    <w:rsid w:val="001E296A"/>
    <w:rsid w:val="001E2E0E"/>
    <w:rsid w:val="001E56DC"/>
    <w:rsid w:val="001E7D16"/>
    <w:rsid w:val="001F159D"/>
    <w:rsid w:val="001F2764"/>
    <w:rsid w:val="001F5951"/>
    <w:rsid w:val="002009AA"/>
    <w:rsid w:val="0020503E"/>
    <w:rsid w:val="002100E5"/>
    <w:rsid w:val="00210156"/>
    <w:rsid w:val="00210C79"/>
    <w:rsid w:val="0021336F"/>
    <w:rsid w:val="00220A17"/>
    <w:rsid w:val="00223BBB"/>
    <w:rsid w:val="00224FA0"/>
    <w:rsid w:val="002251BE"/>
    <w:rsid w:val="00226A3E"/>
    <w:rsid w:val="002274D7"/>
    <w:rsid w:val="00231F79"/>
    <w:rsid w:val="00232DE7"/>
    <w:rsid w:val="002348F8"/>
    <w:rsid w:val="0023491D"/>
    <w:rsid w:val="00236C91"/>
    <w:rsid w:val="0025370F"/>
    <w:rsid w:val="00253D4E"/>
    <w:rsid w:val="00262DAB"/>
    <w:rsid w:val="002645C3"/>
    <w:rsid w:val="002715F2"/>
    <w:rsid w:val="00275368"/>
    <w:rsid w:val="00275613"/>
    <w:rsid w:val="00277105"/>
    <w:rsid w:val="0028141E"/>
    <w:rsid w:val="0028461F"/>
    <w:rsid w:val="00284C0D"/>
    <w:rsid w:val="0028543E"/>
    <w:rsid w:val="00287384"/>
    <w:rsid w:val="00293555"/>
    <w:rsid w:val="0029677F"/>
    <w:rsid w:val="002A759E"/>
    <w:rsid w:val="002B40C3"/>
    <w:rsid w:val="002B75C4"/>
    <w:rsid w:val="002C3D6A"/>
    <w:rsid w:val="002C5465"/>
    <w:rsid w:val="002D3125"/>
    <w:rsid w:val="002D51BC"/>
    <w:rsid w:val="002E06C6"/>
    <w:rsid w:val="002E4A2F"/>
    <w:rsid w:val="002E4ED3"/>
    <w:rsid w:val="002E6E9F"/>
    <w:rsid w:val="002E7C00"/>
    <w:rsid w:val="002F6FF6"/>
    <w:rsid w:val="002F7C52"/>
    <w:rsid w:val="003056C8"/>
    <w:rsid w:val="003218D8"/>
    <w:rsid w:val="00324614"/>
    <w:rsid w:val="00326597"/>
    <w:rsid w:val="003309CE"/>
    <w:rsid w:val="00332D23"/>
    <w:rsid w:val="00335A1B"/>
    <w:rsid w:val="0034078E"/>
    <w:rsid w:val="003412F9"/>
    <w:rsid w:val="003435CC"/>
    <w:rsid w:val="00346D72"/>
    <w:rsid w:val="003503F9"/>
    <w:rsid w:val="00356FFB"/>
    <w:rsid w:val="00357C24"/>
    <w:rsid w:val="0036467C"/>
    <w:rsid w:val="00366B34"/>
    <w:rsid w:val="00373149"/>
    <w:rsid w:val="0037449B"/>
    <w:rsid w:val="0037677F"/>
    <w:rsid w:val="0038492E"/>
    <w:rsid w:val="0038493F"/>
    <w:rsid w:val="00385A4D"/>
    <w:rsid w:val="003902F0"/>
    <w:rsid w:val="00391E4E"/>
    <w:rsid w:val="003963CC"/>
    <w:rsid w:val="003969A8"/>
    <w:rsid w:val="003A2853"/>
    <w:rsid w:val="003A305D"/>
    <w:rsid w:val="003A3B65"/>
    <w:rsid w:val="003A4F24"/>
    <w:rsid w:val="003B5C2E"/>
    <w:rsid w:val="003B714B"/>
    <w:rsid w:val="003B746E"/>
    <w:rsid w:val="003C004F"/>
    <w:rsid w:val="003C18FD"/>
    <w:rsid w:val="003C20E3"/>
    <w:rsid w:val="003C63B2"/>
    <w:rsid w:val="003D0BC5"/>
    <w:rsid w:val="003D154D"/>
    <w:rsid w:val="003D60E3"/>
    <w:rsid w:val="003D6B50"/>
    <w:rsid w:val="003D7662"/>
    <w:rsid w:val="003E06CC"/>
    <w:rsid w:val="003E3C0D"/>
    <w:rsid w:val="003F199B"/>
    <w:rsid w:val="003F38C1"/>
    <w:rsid w:val="004012F5"/>
    <w:rsid w:val="004012F7"/>
    <w:rsid w:val="00402D88"/>
    <w:rsid w:val="0040667C"/>
    <w:rsid w:val="004115C1"/>
    <w:rsid w:val="004132FC"/>
    <w:rsid w:val="00414536"/>
    <w:rsid w:val="00416981"/>
    <w:rsid w:val="00422AD5"/>
    <w:rsid w:val="00422E63"/>
    <w:rsid w:val="00422ED5"/>
    <w:rsid w:val="004233BA"/>
    <w:rsid w:val="00427A0A"/>
    <w:rsid w:val="00432F84"/>
    <w:rsid w:val="004342B7"/>
    <w:rsid w:val="00434C16"/>
    <w:rsid w:val="00434FBC"/>
    <w:rsid w:val="0043651E"/>
    <w:rsid w:val="004619C1"/>
    <w:rsid w:val="00463BFB"/>
    <w:rsid w:val="004658F8"/>
    <w:rsid w:val="0047249E"/>
    <w:rsid w:val="004751C0"/>
    <w:rsid w:val="00475FE2"/>
    <w:rsid w:val="004809B5"/>
    <w:rsid w:val="00481BDB"/>
    <w:rsid w:val="00486CEC"/>
    <w:rsid w:val="004922F9"/>
    <w:rsid w:val="00497542"/>
    <w:rsid w:val="004A12F9"/>
    <w:rsid w:val="004A4F1A"/>
    <w:rsid w:val="004B04F5"/>
    <w:rsid w:val="004B4415"/>
    <w:rsid w:val="004C0BF9"/>
    <w:rsid w:val="004C2F5D"/>
    <w:rsid w:val="004C3243"/>
    <w:rsid w:val="004D2E96"/>
    <w:rsid w:val="004E6936"/>
    <w:rsid w:val="004F0F11"/>
    <w:rsid w:val="004F0F4D"/>
    <w:rsid w:val="004F49B8"/>
    <w:rsid w:val="004F4F18"/>
    <w:rsid w:val="004F5A3C"/>
    <w:rsid w:val="004F6983"/>
    <w:rsid w:val="00501214"/>
    <w:rsid w:val="00506A61"/>
    <w:rsid w:val="00515807"/>
    <w:rsid w:val="00516F88"/>
    <w:rsid w:val="005337FE"/>
    <w:rsid w:val="005475E2"/>
    <w:rsid w:val="00547BAC"/>
    <w:rsid w:val="00550891"/>
    <w:rsid w:val="00553397"/>
    <w:rsid w:val="00557066"/>
    <w:rsid w:val="00560F06"/>
    <w:rsid w:val="005657E8"/>
    <w:rsid w:val="00572E74"/>
    <w:rsid w:val="00575B39"/>
    <w:rsid w:val="00584946"/>
    <w:rsid w:val="005870F3"/>
    <w:rsid w:val="0059451D"/>
    <w:rsid w:val="005A08A9"/>
    <w:rsid w:val="005A0B76"/>
    <w:rsid w:val="005A1FA4"/>
    <w:rsid w:val="005B4DF2"/>
    <w:rsid w:val="005B587D"/>
    <w:rsid w:val="005C0297"/>
    <w:rsid w:val="005E0679"/>
    <w:rsid w:val="005E4171"/>
    <w:rsid w:val="005F5C39"/>
    <w:rsid w:val="006163FC"/>
    <w:rsid w:val="006166FE"/>
    <w:rsid w:val="00620AE8"/>
    <w:rsid w:val="00623C81"/>
    <w:rsid w:val="00624113"/>
    <w:rsid w:val="00631CC5"/>
    <w:rsid w:val="006323D3"/>
    <w:rsid w:val="00633FAE"/>
    <w:rsid w:val="00637806"/>
    <w:rsid w:val="006406B2"/>
    <w:rsid w:val="0064133E"/>
    <w:rsid w:val="0064461F"/>
    <w:rsid w:val="00645B75"/>
    <w:rsid w:val="00646AE0"/>
    <w:rsid w:val="006516E4"/>
    <w:rsid w:val="00651AD9"/>
    <w:rsid w:val="00653438"/>
    <w:rsid w:val="006608E8"/>
    <w:rsid w:val="00663CC8"/>
    <w:rsid w:val="00670F5F"/>
    <w:rsid w:val="00675D96"/>
    <w:rsid w:val="00676F72"/>
    <w:rsid w:val="006A0366"/>
    <w:rsid w:val="006A19EC"/>
    <w:rsid w:val="006A3456"/>
    <w:rsid w:val="006A7BCC"/>
    <w:rsid w:val="006C4B76"/>
    <w:rsid w:val="006C79D0"/>
    <w:rsid w:val="006C7DFF"/>
    <w:rsid w:val="006D1852"/>
    <w:rsid w:val="006D4228"/>
    <w:rsid w:val="006D6094"/>
    <w:rsid w:val="006E00DC"/>
    <w:rsid w:val="006E0128"/>
    <w:rsid w:val="006E22FD"/>
    <w:rsid w:val="006F0A61"/>
    <w:rsid w:val="006F0C77"/>
    <w:rsid w:val="006F4623"/>
    <w:rsid w:val="006F55E5"/>
    <w:rsid w:val="006F5C42"/>
    <w:rsid w:val="006F75B6"/>
    <w:rsid w:val="00703DD2"/>
    <w:rsid w:val="00710D28"/>
    <w:rsid w:val="0071421A"/>
    <w:rsid w:val="00716DA3"/>
    <w:rsid w:val="0071798F"/>
    <w:rsid w:val="00717992"/>
    <w:rsid w:val="00717C4C"/>
    <w:rsid w:val="007203CB"/>
    <w:rsid w:val="007248F4"/>
    <w:rsid w:val="007341AB"/>
    <w:rsid w:val="007449BD"/>
    <w:rsid w:val="00744D94"/>
    <w:rsid w:val="00746BAA"/>
    <w:rsid w:val="0075063B"/>
    <w:rsid w:val="00750D44"/>
    <w:rsid w:val="007529ED"/>
    <w:rsid w:val="0076022D"/>
    <w:rsid w:val="0076069A"/>
    <w:rsid w:val="0076137C"/>
    <w:rsid w:val="00762FD2"/>
    <w:rsid w:val="007637E6"/>
    <w:rsid w:val="00763E08"/>
    <w:rsid w:val="007664D6"/>
    <w:rsid w:val="00766E4C"/>
    <w:rsid w:val="007673BA"/>
    <w:rsid w:val="00773401"/>
    <w:rsid w:val="007761AD"/>
    <w:rsid w:val="00784496"/>
    <w:rsid w:val="007844EC"/>
    <w:rsid w:val="00784DB5"/>
    <w:rsid w:val="00785F51"/>
    <w:rsid w:val="00793F49"/>
    <w:rsid w:val="00795185"/>
    <w:rsid w:val="00797699"/>
    <w:rsid w:val="007A2D7B"/>
    <w:rsid w:val="007A4AB6"/>
    <w:rsid w:val="007A6304"/>
    <w:rsid w:val="007A6A05"/>
    <w:rsid w:val="007A72FC"/>
    <w:rsid w:val="007B297A"/>
    <w:rsid w:val="007C37EE"/>
    <w:rsid w:val="007C5AEA"/>
    <w:rsid w:val="007D4772"/>
    <w:rsid w:val="007D590A"/>
    <w:rsid w:val="007D64E4"/>
    <w:rsid w:val="007D7CD1"/>
    <w:rsid w:val="007E71C2"/>
    <w:rsid w:val="007F36C6"/>
    <w:rsid w:val="007F38E8"/>
    <w:rsid w:val="008031E1"/>
    <w:rsid w:val="00803334"/>
    <w:rsid w:val="0080679A"/>
    <w:rsid w:val="00807141"/>
    <w:rsid w:val="00807166"/>
    <w:rsid w:val="00811866"/>
    <w:rsid w:val="0082379B"/>
    <w:rsid w:val="008266DF"/>
    <w:rsid w:val="00831D6A"/>
    <w:rsid w:val="00840783"/>
    <w:rsid w:val="008478B1"/>
    <w:rsid w:val="00850A65"/>
    <w:rsid w:val="008575B6"/>
    <w:rsid w:val="00860CE5"/>
    <w:rsid w:val="0086231D"/>
    <w:rsid w:val="008627FC"/>
    <w:rsid w:val="008630E4"/>
    <w:rsid w:val="008640F1"/>
    <w:rsid w:val="0086428B"/>
    <w:rsid w:val="00866C5A"/>
    <w:rsid w:val="00867939"/>
    <w:rsid w:val="0087352A"/>
    <w:rsid w:val="00885697"/>
    <w:rsid w:val="0089191E"/>
    <w:rsid w:val="00892838"/>
    <w:rsid w:val="008953DF"/>
    <w:rsid w:val="00896612"/>
    <w:rsid w:val="008A1DA2"/>
    <w:rsid w:val="008A70C6"/>
    <w:rsid w:val="008B7996"/>
    <w:rsid w:val="008C3E16"/>
    <w:rsid w:val="008C4AFA"/>
    <w:rsid w:val="008D4FA5"/>
    <w:rsid w:val="008D6AFD"/>
    <w:rsid w:val="008D6E21"/>
    <w:rsid w:val="008D6F11"/>
    <w:rsid w:val="008E3667"/>
    <w:rsid w:val="008E4E15"/>
    <w:rsid w:val="008F2B2E"/>
    <w:rsid w:val="009019D1"/>
    <w:rsid w:val="009022ED"/>
    <w:rsid w:val="00904A25"/>
    <w:rsid w:val="009050A9"/>
    <w:rsid w:val="00911C4B"/>
    <w:rsid w:val="0091286C"/>
    <w:rsid w:val="0091449F"/>
    <w:rsid w:val="00920741"/>
    <w:rsid w:val="00923C59"/>
    <w:rsid w:val="00932F8D"/>
    <w:rsid w:val="009457D7"/>
    <w:rsid w:val="0095568E"/>
    <w:rsid w:val="00961301"/>
    <w:rsid w:val="00963BB3"/>
    <w:rsid w:val="0096524D"/>
    <w:rsid w:val="00965B3D"/>
    <w:rsid w:val="00966A45"/>
    <w:rsid w:val="009670F7"/>
    <w:rsid w:val="0097086F"/>
    <w:rsid w:val="00972C53"/>
    <w:rsid w:val="009736A1"/>
    <w:rsid w:val="00975C64"/>
    <w:rsid w:val="00994046"/>
    <w:rsid w:val="009A204C"/>
    <w:rsid w:val="009B4BB0"/>
    <w:rsid w:val="009C125B"/>
    <w:rsid w:val="009C4692"/>
    <w:rsid w:val="009D0E8B"/>
    <w:rsid w:val="009E268B"/>
    <w:rsid w:val="009E3427"/>
    <w:rsid w:val="009E6564"/>
    <w:rsid w:val="009F2155"/>
    <w:rsid w:val="009F2617"/>
    <w:rsid w:val="009F5577"/>
    <w:rsid w:val="00A01524"/>
    <w:rsid w:val="00A01875"/>
    <w:rsid w:val="00A04899"/>
    <w:rsid w:val="00A11DA2"/>
    <w:rsid w:val="00A1373A"/>
    <w:rsid w:val="00A20C45"/>
    <w:rsid w:val="00A221C3"/>
    <w:rsid w:val="00A249CC"/>
    <w:rsid w:val="00A40FE3"/>
    <w:rsid w:val="00A42DE9"/>
    <w:rsid w:val="00A44815"/>
    <w:rsid w:val="00A44B7D"/>
    <w:rsid w:val="00A4518E"/>
    <w:rsid w:val="00A45B89"/>
    <w:rsid w:val="00A467DE"/>
    <w:rsid w:val="00A472B0"/>
    <w:rsid w:val="00A474CC"/>
    <w:rsid w:val="00A546AC"/>
    <w:rsid w:val="00A60AEB"/>
    <w:rsid w:val="00A61FBD"/>
    <w:rsid w:val="00A63619"/>
    <w:rsid w:val="00A63F05"/>
    <w:rsid w:val="00A654B2"/>
    <w:rsid w:val="00A719F0"/>
    <w:rsid w:val="00A762EA"/>
    <w:rsid w:val="00A77119"/>
    <w:rsid w:val="00A822B9"/>
    <w:rsid w:val="00A8363E"/>
    <w:rsid w:val="00A902C4"/>
    <w:rsid w:val="00A906D2"/>
    <w:rsid w:val="00A9524B"/>
    <w:rsid w:val="00A96072"/>
    <w:rsid w:val="00AA37C4"/>
    <w:rsid w:val="00AA4481"/>
    <w:rsid w:val="00AB51EE"/>
    <w:rsid w:val="00AB6783"/>
    <w:rsid w:val="00AB6DB3"/>
    <w:rsid w:val="00AC1D41"/>
    <w:rsid w:val="00AC59CB"/>
    <w:rsid w:val="00AD27A9"/>
    <w:rsid w:val="00AD3751"/>
    <w:rsid w:val="00AD4AFB"/>
    <w:rsid w:val="00AD502F"/>
    <w:rsid w:val="00AE0227"/>
    <w:rsid w:val="00AE4533"/>
    <w:rsid w:val="00AE45E2"/>
    <w:rsid w:val="00AE4E33"/>
    <w:rsid w:val="00AE7526"/>
    <w:rsid w:val="00AE7C66"/>
    <w:rsid w:val="00AF2563"/>
    <w:rsid w:val="00AF4A4F"/>
    <w:rsid w:val="00B00579"/>
    <w:rsid w:val="00B0256D"/>
    <w:rsid w:val="00B02622"/>
    <w:rsid w:val="00B100B0"/>
    <w:rsid w:val="00B11E85"/>
    <w:rsid w:val="00B12FE3"/>
    <w:rsid w:val="00B175FF"/>
    <w:rsid w:val="00B20220"/>
    <w:rsid w:val="00B25610"/>
    <w:rsid w:val="00B26D15"/>
    <w:rsid w:val="00B3092A"/>
    <w:rsid w:val="00B43B67"/>
    <w:rsid w:val="00B50202"/>
    <w:rsid w:val="00B5475B"/>
    <w:rsid w:val="00B56873"/>
    <w:rsid w:val="00B651D3"/>
    <w:rsid w:val="00B67B7D"/>
    <w:rsid w:val="00B82BB3"/>
    <w:rsid w:val="00B8394A"/>
    <w:rsid w:val="00B90990"/>
    <w:rsid w:val="00B92C82"/>
    <w:rsid w:val="00B93D79"/>
    <w:rsid w:val="00B96107"/>
    <w:rsid w:val="00BA376B"/>
    <w:rsid w:val="00BB4004"/>
    <w:rsid w:val="00BC1506"/>
    <w:rsid w:val="00BC1DA2"/>
    <w:rsid w:val="00BD2953"/>
    <w:rsid w:val="00BD2BBF"/>
    <w:rsid w:val="00BD61C1"/>
    <w:rsid w:val="00BE0C4D"/>
    <w:rsid w:val="00BF218B"/>
    <w:rsid w:val="00BF3C48"/>
    <w:rsid w:val="00BF6533"/>
    <w:rsid w:val="00BF675A"/>
    <w:rsid w:val="00C116B9"/>
    <w:rsid w:val="00C14279"/>
    <w:rsid w:val="00C23464"/>
    <w:rsid w:val="00C267D3"/>
    <w:rsid w:val="00C30520"/>
    <w:rsid w:val="00C31A5A"/>
    <w:rsid w:val="00C32F55"/>
    <w:rsid w:val="00C330E8"/>
    <w:rsid w:val="00C33FDA"/>
    <w:rsid w:val="00C35C3D"/>
    <w:rsid w:val="00C4193F"/>
    <w:rsid w:val="00C52F71"/>
    <w:rsid w:val="00C53617"/>
    <w:rsid w:val="00C56871"/>
    <w:rsid w:val="00C57A51"/>
    <w:rsid w:val="00C62CC9"/>
    <w:rsid w:val="00C635EB"/>
    <w:rsid w:val="00C76995"/>
    <w:rsid w:val="00C8474D"/>
    <w:rsid w:val="00C84E6A"/>
    <w:rsid w:val="00C92032"/>
    <w:rsid w:val="00CA0C4B"/>
    <w:rsid w:val="00CA7F96"/>
    <w:rsid w:val="00CB4F88"/>
    <w:rsid w:val="00CC2228"/>
    <w:rsid w:val="00CC4BA9"/>
    <w:rsid w:val="00CC66A9"/>
    <w:rsid w:val="00CC7309"/>
    <w:rsid w:val="00CD0A72"/>
    <w:rsid w:val="00CD36B9"/>
    <w:rsid w:val="00CE0A78"/>
    <w:rsid w:val="00CE14C6"/>
    <w:rsid w:val="00CE6B0F"/>
    <w:rsid w:val="00CF056C"/>
    <w:rsid w:val="00CF10C9"/>
    <w:rsid w:val="00CF23F4"/>
    <w:rsid w:val="00CF53E5"/>
    <w:rsid w:val="00D03C10"/>
    <w:rsid w:val="00D04412"/>
    <w:rsid w:val="00D061D0"/>
    <w:rsid w:val="00D168CE"/>
    <w:rsid w:val="00D20053"/>
    <w:rsid w:val="00D201C2"/>
    <w:rsid w:val="00D2717B"/>
    <w:rsid w:val="00D3235C"/>
    <w:rsid w:val="00D43BD4"/>
    <w:rsid w:val="00D46008"/>
    <w:rsid w:val="00D4700C"/>
    <w:rsid w:val="00D50253"/>
    <w:rsid w:val="00D53E8E"/>
    <w:rsid w:val="00D5622B"/>
    <w:rsid w:val="00D56582"/>
    <w:rsid w:val="00D56832"/>
    <w:rsid w:val="00D57742"/>
    <w:rsid w:val="00D677E0"/>
    <w:rsid w:val="00D75814"/>
    <w:rsid w:val="00D91BF5"/>
    <w:rsid w:val="00D92C60"/>
    <w:rsid w:val="00D96C90"/>
    <w:rsid w:val="00DA53FB"/>
    <w:rsid w:val="00DA5A01"/>
    <w:rsid w:val="00DB3E27"/>
    <w:rsid w:val="00DB43BC"/>
    <w:rsid w:val="00DB456B"/>
    <w:rsid w:val="00DB75E3"/>
    <w:rsid w:val="00DC5677"/>
    <w:rsid w:val="00DC647C"/>
    <w:rsid w:val="00DD5993"/>
    <w:rsid w:val="00DE1473"/>
    <w:rsid w:val="00DE6522"/>
    <w:rsid w:val="00DF27DD"/>
    <w:rsid w:val="00DF5471"/>
    <w:rsid w:val="00DF5B78"/>
    <w:rsid w:val="00E00225"/>
    <w:rsid w:val="00E01A2E"/>
    <w:rsid w:val="00E01FC5"/>
    <w:rsid w:val="00E10FAA"/>
    <w:rsid w:val="00E1158B"/>
    <w:rsid w:val="00E142F5"/>
    <w:rsid w:val="00E15B18"/>
    <w:rsid w:val="00E15EB3"/>
    <w:rsid w:val="00E16A3A"/>
    <w:rsid w:val="00E16B10"/>
    <w:rsid w:val="00E22E21"/>
    <w:rsid w:val="00E25772"/>
    <w:rsid w:val="00E30423"/>
    <w:rsid w:val="00E32A20"/>
    <w:rsid w:val="00E32ABA"/>
    <w:rsid w:val="00E3656B"/>
    <w:rsid w:val="00E46601"/>
    <w:rsid w:val="00E46752"/>
    <w:rsid w:val="00E50313"/>
    <w:rsid w:val="00E51521"/>
    <w:rsid w:val="00E527A8"/>
    <w:rsid w:val="00E5638F"/>
    <w:rsid w:val="00E572A1"/>
    <w:rsid w:val="00E7640E"/>
    <w:rsid w:val="00E76EE0"/>
    <w:rsid w:val="00E77571"/>
    <w:rsid w:val="00E8231C"/>
    <w:rsid w:val="00E82C9E"/>
    <w:rsid w:val="00E85B2B"/>
    <w:rsid w:val="00E86799"/>
    <w:rsid w:val="00E92F70"/>
    <w:rsid w:val="00E95C44"/>
    <w:rsid w:val="00E95DFF"/>
    <w:rsid w:val="00E96A3C"/>
    <w:rsid w:val="00EA2DE1"/>
    <w:rsid w:val="00EA6F9A"/>
    <w:rsid w:val="00EA7BCB"/>
    <w:rsid w:val="00EC4DE6"/>
    <w:rsid w:val="00EC63BF"/>
    <w:rsid w:val="00ED0952"/>
    <w:rsid w:val="00ED1AD7"/>
    <w:rsid w:val="00ED767F"/>
    <w:rsid w:val="00ED7B33"/>
    <w:rsid w:val="00EE4EDA"/>
    <w:rsid w:val="00EE6B9D"/>
    <w:rsid w:val="00EF3F8D"/>
    <w:rsid w:val="00EF40F3"/>
    <w:rsid w:val="00EF434D"/>
    <w:rsid w:val="00EF68D6"/>
    <w:rsid w:val="00EF7AB2"/>
    <w:rsid w:val="00F02CE9"/>
    <w:rsid w:val="00F033B2"/>
    <w:rsid w:val="00F05244"/>
    <w:rsid w:val="00F103F8"/>
    <w:rsid w:val="00F14C9B"/>
    <w:rsid w:val="00F1503C"/>
    <w:rsid w:val="00F15FCC"/>
    <w:rsid w:val="00F2458E"/>
    <w:rsid w:val="00F32989"/>
    <w:rsid w:val="00F33A8A"/>
    <w:rsid w:val="00F34773"/>
    <w:rsid w:val="00F36958"/>
    <w:rsid w:val="00F4185B"/>
    <w:rsid w:val="00F42FD3"/>
    <w:rsid w:val="00F520DB"/>
    <w:rsid w:val="00F523DC"/>
    <w:rsid w:val="00F55175"/>
    <w:rsid w:val="00F553E1"/>
    <w:rsid w:val="00F60EB0"/>
    <w:rsid w:val="00F62B2B"/>
    <w:rsid w:val="00F62CA5"/>
    <w:rsid w:val="00F643D8"/>
    <w:rsid w:val="00F821A7"/>
    <w:rsid w:val="00F8282E"/>
    <w:rsid w:val="00F83011"/>
    <w:rsid w:val="00F83AAE"/>
    <w:rsid w:val="00F90D7E"/>
    <w:rsid w:val="00F95E88"/>
    <w:rsid w:val="00FA26F1"/>
    <w:rsid w:val="00FB19C0"/>
    <w:rsid w:val="00FB1D4E"/>
    <w:rsid w:val="00FB49C3"/>
    <w:rsid w:val="00FB55EA"/>
    <w:rsid w:val="00FB7076"/>
    <w:rsid w:val="00FB7926"/>
    <w:rsid w:val="00FC3A9A"/>
    <w:rsid w:val="00FC3E8C"/>
    <w:rsid w:val="00FC56EF"/>
    <w:rsid w:val="00FD291C"/>
    <w:rsid w:val="00FE1534"/>
    <w:rsid w:val="00FE19BC"/>
    <w:rsid w:val="00FE23CA"/>
    <w:rsid w:val="00FE2FF2"/>
    <w:rsid w:val="00FE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600D8C"/>
  <w15:chartTrackingRefBased/>
  <w15:docId w15:val="{BD652094-6666-4D46-B44F-7E2C0FCA5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0297"/>
  </w:style>
  <w:style w:type="paragraph" w:styleId="2">
    <w:name w:val="heading 2"/>
    <w:basedOn w:val="a"/>
    <w:next w:val="a"/>
    <w:link w:val="20"/>
    <w:qFormat/>
    <w:rsid w:val="00850A6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50A6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50A65"/>
    <w:rPr>
      <w:rFonts w:ascii="Arial" w:eastAsia="Times New Roman" w:hAnsi="Arial" w:cs="Times New Roman"/>
      <w:b/>
      <w:noProof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50A65"/>
    <w:rPr>
      <w:rFonts w:ascii="Arial" w:eastAsia="Times New Roman" w:hAnsi="Arial" w:cs="Arial"/>
      <w:b/>
      <w:bCs/>
      <w:noProof/>
      <w:sz w:val="26"/>
      <w:szCs w:val="26"/>
      <w:lang w:eastAsia="ru-RU"/>
    </w:rPr>
  </w:style>
  <w:style w:type="paragraph" w:styleId="a3">
    <w:name w:val="Plain Text"/>
    <w:basedOn w:val="a"/>
    <w:link w:val="a4"/>
    <w:uiPriority w:val="99"/>
    <w:unhideWhenUsed/>
    <w:rsid w:val="00850A6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850A65"/>
    <w:rPr>
      <w:rFonts w:ascii="Consolas" w:hAnsi="Consolas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803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03334"/>
    <w:rPr>
      <w:rFonts w:ascii="Segoe UI" w:hAnsi="Segoe UI" w:cs="Segoe UI"/>
      <w:sz w:val="18"/>
      <w:szCs w:val="18"/>
    </w:rPr>
  </w:style>
  <w:style w:type="character" w:customStyle="1" w:styleId="14">
    <w:name w:val="Обычный + 14 пт Знак"/>
    <w:basedOn w:val="a0"/>
    <w:link w:val="140"/>
    <w:locked/>
    <w:rsid w:val="0064461F"/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customStyle="1" w:styleId="140">
    <w:name w:val="Обычный + 14 пт"/>
    <w:basedOn w:val="a"/>
    <w:link w:val="14"/>
    <w:rsid w:val="0064461F"/>
    <w:pPr>
      <w:spacing w:after="0" w:line="240" w:lineRule="auto"/>
      <w:ind w:firstLine="708"/>
      <w:outlineLvl w:val="0"/>
    </w:pPr>
    <w:rPr>
      <w:rFonts w:ascii="Times New Roman" w:eastAsia="Times New Roman" w:hAnsi="Times New Roman" w:cs="Times New Roman"/>
      <w:bCs/>
      <w:iCs/>
      <w:sz w:val="28"/>
      <w:szCs w:val="28"/>
      <w:lang w:eastAsia="ru-RU"/>
    </w:rPr>
  </w:style>
  <w:style w:type="paragraph" w:styleId="a7">
    <w:name w:val="Normal (Web)"/>
    <w:basedOn w:val="a"/>
    <w:uiPriority w:val="99"/>
    <w:unhideWhenUsed/>
    <w:rsid w:val="005C02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056C"/>
  </w:style>
  <w:style w:type="paragraph" w:styleId="aa">
    <w:name w:val="footer"/>
    <w:basedOn w:val="a"/>
    <w:link w:val="ab"/>
    <w:uiPriority w:val="99"/>
    <w:unhideWhenUsed/>
    <w:rsid w:val="00CF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056C"/>
  </w:style>
  <w:style w:type="paragraph" w:styleId="ac">
    <w:name w:val="Title"/>
    <w:basedOn w:val="a"/>
    <w:link w:val="ad"/>
    <w:qFormat/>
    <w:rsid w:val="00560F0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560F06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2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E:\&#1052;&#1077;&#1076;&#1080;&#1072;\Peter\41071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ACB7-9169-417A-81AD-F30D9ED6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925</Words>
  <Characters>5275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MSI</cp:lastModifiedBy>
  <cp:revision>9</cp:revision>
  <cp:lastPrinted>2025-05-16T11:54:00Z</cp:lastPrinted>
  <dcterms:created xsi:type="dcterms:W3CDTF">2025-05-19T07:16:00Z</dcterms:created>
  <dcterms:modified xsi:type="dcterms:W3CDTF">2025-05-19T07:43:00Z</dcterms:modified>
</cp:coreProperties>
</file>