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4DAD" w14:textId="669D300D" w:rsidR="008A1F57" w:rsidRDefault="008A1F57" w:rsidP="008A1F5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</w:t>
      </w:r>
      <w:r>
        <w:rPr>
          <w:b/>
          <w:noProof/>
        </w:rPr>
        <w:drawing>
          <wp:inline distT="0" distB="0" distL="0" distR="0" wp14:anchorId="635EA900" wp14:editId="604CECB2">
            <wp:extent cx="666750" cy="800100"/>
            <wp:effectExtent l="0" t="0" r="0" b="0"/>
            <wp:docPr id="2" name="Рисунок 2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B62B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447F8509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14:paraId="6B1F75F2" w14:textId="265EF01F" w:rsid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38995B38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FCB04A" w14:textId="77777777" w:rsidR="008A1F57" w:rsidRDefault="008A1F57" w:rsidP="008A1F57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</w:rPr>
      </w:pPr>
      <w:r>
        <w:rPr>
          <w:rFonts w:ascii="Times New Roman" w:hAnsi="Times New Roman" w:cs="Times New Roman"/>
          <w:i w:val="0"/>
          <w:iCs w:val="0"/>
          <w:sz w:val="36"/>
        </w:rPr>
        <w:t>Р Е Ш Е Н И Е</w:t>
      </w:r>
    </w:p>
    <w:p w14:paraId="6903C598" w14:textId="77777777" w:rsidR="008A1F57" w:rsidRDefault="008A1F57" w:rsidP="008A1F57">
      <w:pPr>
        <w:rPr>
          <w:rFonts w:ascii="Times New Roman" w:hAnsi="Times New Roman" w:cs="Times New Roman"/>
          <w:b/>
          <w:sz w:val="24"/>
        </w:rPr>
      </w:pPr>
    </w:p>
    <w:p w14:paraId="50C059B2" w14:textId="2D7B008C" w:rsidR="008A1F57" w:rsidRDefault="008A1F57" w:rsidP="008A1F57">
      <w:pPr>
        <w:rPr>
          <w:sz w:val="28"/>
          <w:szCs w:val="28"/>
        </w:rPr>
      </w:pPr>
      <w:r w:rsidRPr="008A1F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4792B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AB28FC"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2616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8A1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A1F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01A9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4792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01A91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  <w:r w:rsidR="00E4792B">
        <w:rPr>
          <w:rFonts w:ascii="Times New Roman" w:hAnsi="Times New Roman" w:cs="Times New Roman"/>
          <w:b/>
          <w:sz w:val="28"/>
          <w:szCs w:val="28"/>
          <w:u w:val="single"/>
        </w:rPr>
        <w:t>98</w:t>
      </w:r>
    </w:p>
    <w:p w14:paraId="2562BDD0" w14:textId="77777777" w:rsidR="008A1F57" w:rsidRPr="008A1F57" w:rsidRDefault="008A1F57" w:rsidP="008A1F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F5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A1F57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14:paraId="1D123453" w14:textId="4DF96184" w:rsidR="000A0789" w:rsidRPr="006F2290" w:rsidRDefault="006F2290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290"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 Павловского района от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16/61</w:t>
      </w:r>
    </w:p>
    <w:p w14:paraId="5E6E0EAB" w14:textId="750EFFB8" w:rsidR="00E75A8C" w:rsidRDefault="006F2290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0789" w:rsidRPr="000A078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="000A0789" w:rsidRPr="000A07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F35B101" w14:textId="4125F1B3" w:rsidR="000A0789" w:rsidRDefault="000A0789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6F2290">
        <w:rPr>
          <w:rFonts w:ascii="Times New Roman" w:hAnsi="Times New Roman" w:cs="Times New Roman"/>
          <w:b/>
          <w:sz w:val="28"/>
          <w:szCs w:val="28"/>
        </w:rPr>
        <w:t>»</w:t>
      </w:r>
    </w:p>
    <w:p w14:paraId="09D44903" w14:textId="77777777" w:rsidR="00E75A8C" w:rsidRPr="000A0789" w:rsidRDefault="00E75A8C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964D3" w14:textId="77777777" w:rsidR="000A0789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DD243" w14:textId="34E5574D" w:rsidR="000A0789" w:rsidRPr="007F7AC0" w:rsidRDefault="000A0789" w:rsidP="000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28 марта 1998 года № 53-ФЗ «О воинской обязанности и военной службе» в целях упорядочения оплаты труда и</w:t>
      </w:r>
      <w:r w:rsidR="00240844">
        <w:rPr>
          <w:rFonts w:ascii="Times New Roman" w:hAnsi="Times New Roman" w:cs="Times New Roman"/>
          <w:sz w:val="28"/>
          <w:szCs w:val="28"/>
        </w:rPr>
        <w:t xml:space="preserve">нспектора военно-учетного стола, Совет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р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е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ш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и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л</w:t>
      </w:r>
      <w:r w:rsidRPr="007F7AC0">
        <w:rPr>
          <w:rFonts w:ascii="Times New Roman" w:hAnsi="Times New Roman" w:cs="Times New Roman"/>
          <w:sz w:val="28"/>
          <w:szCs w:val="28"/>
        </w:rPr>
        <w:t>:</w:t>
      </w:r>
    </w:p>
    <w:p w14:paraId="3F08257D" w14:textId="6CA069F7" w:rsidR="000A0789" w:rsidRDefault="000A0789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6F229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472B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6134E3">
        <w:rPr>
          <w:rFonts w:ascii="Times New Roman" w:hAnsi="Times New Roman" w:cs="Times New Roman"/>
          <w:sz w:val="28"/>
          <w:szCs w:val="28"/>
        </w:rPr>
        <w:t xml:space="preserve">, изложив приложение </w:t>
      </w:r>
      <w:r w:rsidR="00AB28FC">
        <w:rPr>
          <w:rFonts w:ascii="Times New Roman" w:hAnsi="Times New Roman" w:cs="Times New Roman"/>
          <w:sz w:val="28"/>
          <w:szCs w:val="28"/>
        </w:rPr>
        <w:t>к</w:t>
      </w:r>
      <w:r w:rsidR="006134E3">
        <w:rPr>
          <w:rFonts w:ascii="Times New Roman" w:hAnsi="Times New Roman" w:cs="Times New Roman"/>
          <w:sz w:val="28"/>
          <w:szCs w:val="28"/>
        </w:rPr>
        <w:t xml:space="preserve"> решению Совета Веселовского сельского поселения Павловского района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7AC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14:paraId="3FC2C9AD" w14:textId="542BB748" w:rsidR="000A0789" w:rsidRDefault="006F2290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E65">
        <w:rPr>
          <w:rFonts w:ascii="Times New Roman" w:hAnsi="Times New Roman" w:cs="Times New Roman"/>
          <w:sz w:val="28"/>
          <w:szCs w:val="28"/>
        </w:rPr>
        <w:t>.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Ведущему с</w:t>
      </w:r>
      <w:r w:rsidR="004A293A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F4AAE">
        <w:rPr>
          <w:rFonts w:ascii="Times New Roman" w:hAnsi="Times New Roman" w:cs="Times New Roman"/>
          <w:sz w:val="28"/>
          <w:szCs w:val="28"/>
        </w:rPr>
        <w:t>по вопросам бухгалтерского учета, финансов, бюджету</w:t>
      </w:r>
      <w:r w:rsidR="004A293A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администрации</w:t>
      </w:r>
      <w:r w:rsidR="007F4AAE" w:rsidRPr="007F4AAE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0A0789">
        <w:rPr>
          <w:rFonts w:ascii="Times New Roman" w:hAnsi="Times New Roman" w:cs="Times New Roman"/>
          <w:sz w:val="28"/>
          <w:szCs w:val="28"/>
        </w:rPr>
        <w:t>осуществлять финансирование 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оплату труда в соответствии с принятым решением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4CCE55C1" w14:textId="5C20BA85" w:rsidR="00BA3569" w:rsidRDefault="006F2290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0844">
        <w:rPr>
          <w:rFonts w:ascii="Times New Roman" w:hAnsi="Times New Roman" w:cs="Times New Roman"/>
          <w:sz w:val="28"/>
          <w:szCs w:val="28"/>
        </w:rPr>
        <w:t>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решения возложить на постоянную комиссию Совета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по финансам, бюджету, налогам и инвестиционной политике (</w:t>
      </w:r>
      <w:r w:rsidR="007F4AAE">
        <w:rPr>
          <w:rFonts w:ascii="Times New Roman" w:hAnsi="Times New Roman" w:cs="Times New Roman"/>
          <w:sz w:val="28"/>
          <w:szCs w:val="28"/>
        </w:rPr>
        <w:t>Тонконог</w:t>
      </w:r>
      <w:r w:rsidR="00240844">
        <w:rPr>
          <w:rFonts w:ascii="Times New Roman" w:hAnsi="Times New Roman" w:cs="Times New Roman"/>
          <w:sz w:val="28"/>
          <w:szCs w:val="28"/>
        </w:rPr>
        <w:t>)</w:t>
      </w:r>
      <w:r w:rsidR="000A0789" w:rsidRPr="007F7AC0">
        <w:rPr>
          <w:rFonts w:ascii="Times New Roman" w:hAnsi="Times New Roman" w:cs="Times New Roman"/>
          <w:sz w:val="28"/>
          <w:szCs w:val="28"/>
        </w:rPr>
        <w:t>.</w:t>
      </w:r>
    </w:p>
    <w:p w14:paraId="0C74ED74" w14:textId="261354CE" w:rsidR="000A0789" w:rsidRPr="007F7AC0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. </w:t>
      </w:r>
      <w:r w:rsidR="002408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92142">
        <w:rPr>
          <w:rFonts w:ascii="Times New Roman" w:hAnsi="Times New Roman" w:cs="Times New Roman"/>
          <w:sz w:val="28"/>
          <w:szCs w:val="28"/>
        </w:rPr>
        <w:t xml:space="preserve">с </w:t>
      </w:r>
      <w:r w:rsidR="0021447C">
        <w:rPr>
          <w:rFonts w:ascii="Times New Roman" w:hAnsi="Times New Roman" w:cs="Times New Roman"/>
          <w:sz w:val="28"/>
          <w:szCs w:val="28"/>
        </w:rPr>
        <w:t>01</w:t>
      </w:r>
      <w:proofErr w:type="gramStart"/>
      <w:r w:rsidR="00AB28FC">
        <w:rPr>
          <w:rFonts w:ascii="Times New Roman" w:hAnsi="Times New Roman" w:cs="Times New Roman"/>
          <w:sz w:val="28"/>
          <w:szCs w:val="28"/>
        </w:rPr>
        <w:t>января</w:t>
      </w:r>
      <w:r w:rsidR="00392142">
        <w:rPr>
          <w:rFonts w:ascii="Times New Roman" w:hAnsi="Times New Roman" w:cs="Times New Roman"/>
          <w:sz w:val="28"/>
          <w:szCs w:val="28"/>
        </w:rPr>
        <w:t xml:space="preserve">  20</w:t>
      </w:r>
      <w:r w:rsidR="007F4AAE">
        <w:rPr>
          <w:rFonts w:ascii="Times New Roman" w:hAnsi="Times New Roman" w:cs="Times New Roman"/>
          <w:sz w:val="28"/>
          <w:szCs w:val="28"/>
        </w:rPr>
        <w:t>2</w:t>
      </w:r>
      <w:r w:rsidR="00AB28F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A0789">
        <w:rPr>
          <w:rFonts w:ascii="Times New Roman" w:hAnsi="Times New Roman" w:cs="Times New Roman"/>
          <w:sz w:val="28"/>
          <w:szCs w:val="28"/>
        </w:rPr>
        <w:t xml:space="preserve">  года.</w:t>
      </w:r>
    </w:p>
    <w:p w14:paraId="7CC62C7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5EAE" w14:textId="77777777" w:rsidR="000A0789" w:rsidRP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FF3E1" w14:textId="359445C0" w:rsidR="000A0789" w:rsidRDefault="007F4AAE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7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D12712E" w14:textId="1F3CF105" w:rsidR="00A07D60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AAE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4449CD0" w14:textId="77777777" w:rsidR="007F4AAE" w:rsidRDefault="007F4AA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C87C6" w14:textId="77777777" w:rsidR="006F2290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3DE82E22" w14:textId="77777777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1D327" w14:textId="77777777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801DCF" w14:textId="0F3EA738" w:rsidR="000A0789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П</w:t>
      </w:r>
      <w:r w:rsidR="00E75A8C">
        <w:rPr>
          <w:rFonts w:ascii="Times New Roman" w:hAnsi="Times New Roman" w:cs="Times New Roman"/>
          <w:sz w:val="28"/>
          <w:szCs w:val="28"/>
        </w:rPr>
        <w:t>РИЛОЖЕНИЕ</w:t>
      </w:r>
    </w:p>
    <w:p w14:paraId="27046AF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</w:t>
      </w:r>
    </w:p>
    <w:p w14:paraId="6F883442" w14:textId="7AC6C83A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749C07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Павловского района</w:t>
      </w:r>
    </w:p>
    <w:p w14:paraId="43694BB4" w14:textId="713E8692" w:rsidR="00E75A8C" w:rsidRPr="006F2290" w:rsidRDefault="00392142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E4792B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AB28FC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001A91">
        <w:rPr>
          <w:rFonts w:ascii="Times New Roman" w:hAnsi="Times New Roman" w:cs="Times New Roman"/>
          <w:sz w:val="28"/>
          <w:szCs w:val="28"/>
          <w:u w:val="single"/>
        </w:rPr>
        <w:t>.2023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8C" w:rsidRPr="00E4792B">
        <w:rPr>
          <w:rFonts w:ascii="Times New Roman" w:hAnsi="Times New Roman" w:cs="Times New Roman"/>
          <w:sz w:val="28"/>
          <w:szCs w:val="28"/>
        </w:rPr>
        <w:t>№</w:t>
      </w:r>
      <w:r w:rsidR="00A07D60" w:rsidRPr="00E4792B">
        <w:rPr>
          <w:rFonts w:ascii="Times New Roman" w:hAnsi="Times New Roman" w:cs="Times New Roman"/>
          <w:sz w:val="28"/>
          <w:szCs w:val="28"/>
        </w:rPr>
        <w:t xml:space="preserve"> </w:t>
      </w:r>
      <w:r w:rsidR="00001A91" w:rsidRPr="00E4792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4792B" w:rsidRPr="00E4792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01A91" w:rsidRPr="00E4792B">
        <w:rPr>
          <w:rFonts w:ascii="Times New Roman" w:hAnsi="Times New Roman" w:cs="Times New Roman"/>
          <w:sz w:val="28"/>
          <w:szCs w:val="28"/>
          <w:u w:val="single"/>
        </w:rPr>
        <w:t>/1</w:t>
      </w:r>
      <w:r w:rsidR="00E4792B" w:rsidRPr="00E4792B">
        <w:rPr>
          <w:rFonts w:ascii="Times New Roman" w:hAnsi="Times New Roman" w:cs="Times New Roman"/>
          <w:sz w:val="28"/>
          <w:szCs w:val="28"/>
          <w:u w:val="single"/>
        </w:rPr>
        <w:t>98</w:t>
      </w:r>
    </w:p>
    <w:p w14:paraId="5524973F" w14:textId="1B2D2815" w:rsidR="00E75A8C" w:rsidRDefault="00E75A8C" w:rsidP="008A1F5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67805A" w14:textId="77777777" w:rsidR="00BA3569" w:rsidRDefault="00BA3569" w:rsidP="00BA356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B243A" w14:textId="07B4FE4E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оплате труда инспектора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4739B04B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D0464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E2D52" w14:textId="3066BA83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оплаты труда инспектору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0FED7716" w14:textId="42B4D61B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2. Заработная плата инспектора военно-учетного стола состоит из должностного оклада, надбавки к должностному окладу за сложность напряженность, премии, материальной помощи.</w:t>
      </w:r>
    </w:p>
    <w:p w14:paraId="2E869710" w14:textId="32958CB7" w:rsidR="006134E3" w:rsidRDefault="006134E3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A36894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</w:t>
      </w:r>
      <w:r>
        <w:rPr>
          <w:rFonts w:ascii="Times New Roman" w:hAnsi="Times New Roman" w:cs="Times New Roman"/>
          <w:sz w:val="28"/>
          <w:szCs w:val="28"/>
        </w:rPr>
        <w:t>сос</w:t>
      </w:r>
      <w:r w:rsidR="00A36894">
        <w:rPr>
          <w:rFonts w:ascii="Times New Roman" w:hAnsi="Times New Roman" w:cs="Times New Roman"/>
          <w:sz w:val="28"/>
          <w:szCs w:val="28"/>
        </w:rPr>
        <w:t>тавляет</w:t>
      </w:r>
      <w:r>
        <w:rPr>
          <w:rFonts w:ascii="Times New Roman" w:hAnsi="Times New Roman" w:cs="Times New Roman"/>
          <w:sz w:val="28"/>
          <w:szCs w:val="28"/>
        </w:rPr>
        <w:t xml:space="preserve"> в сумме 6</w:t>
      </w:r>
      <w:r w:rsidR="00001A91">
        <w:rPr>
          <w:rFonts w:ascii="Times New Roman" w:hAnsi="Times New Roman" w:cs="Times New Roman"/>
          <w:sz w:val="28"/>
          <w:szCs w:val="28"/>
        </w:rPr>
        <w:t xml:space="preserve">513 </w:t>
      </w:r>
      <w:r>
        <w:rPr>
          <w:rFonts w:ascii="Times New Roman" w:hAnsi="Times New Roman" w:cs="Times New Roman"/>
          <w:sz w:val="28"/>
          <w:szCs w:val="28"/>
        </w:rPr>
        <w:t xml:space="preserve">(Шесть тысяч </w:t>
      </w:r>
      <w:r w:rsidR="003815D0">
        <w:rPr>
          <w:rFonts w:ascii="Times New Roman" w:hAnsi="Times New Roman" w:cs="Times New Roman"/>
          <w:sz w:val="28"/>
          <w:szCs w:val="28"/>
        </w:rPr>
        <w:t>пятьсот тринадцать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3815D0">
        <w:rPr>
          <w:rFonts w:ascii="Times New Roman" w:hAnsi="Times New Roman" w:cs="Times New Roman"/>
          <w:sz w:val="28"/>
          <w:szCs w:val="28"/>
        </w:rPr>
        <w:t>ей</w:t>
      </w:r>
      <w:r w:rsidR="0021447C">
        <w:rPr>
          <w:rFonts w:ascii="Times New Roman" w:hAnsi="Times New Roman" w:cs="Times New Roman"/>
          <w:sz w:val="28"/>
          <w:szCs w:val="28"/>
        </w:rPr>
        <w:t>.</w:t>
      </w:r>
    </w:p>
    <w:p w14:paraId="23FE47BB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3.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Годовой фонд оплаты труда инспектора военно-учетного стола формируется с учетом средств на выплату:</w:t>
      </w:r>
    </w:p>
    <w:p w14:paraId="6D12A85F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 xml:space="preserve">3.1. 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Должностного оклада в размере 12 должностных окладов.</w:t>
      </w:r>
    </w:p>
    <w:p w14:paraId="7FD243BD" w14:textId="3817BF30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3.2. Надбавки к должностному окладу за сложность, напряженность устанавливается в размере </w:t>
      </w:r>
      <w:r w:rsidR="007442BF">
        <w:rPr>
          <w:rFonts w:ascii="Times New Roman" w:hAnsi="Times New Roman" w:cs="Times New Roman"/>
          <w:sz w:val="28"/>
          <w:szCs w:val="28"/>
        </w:rPr>
        <w:t>до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 w:rsidR="00CD3F23">
        <w:rPr>
          <w:rFonts w:ascii="Times New Roman" w:hAnsi="Times New Roman" w:cs="Times New Roman"/>
          <w:sz w:val="28"/>
          <w:szCs w:val="28"/>
        </w:rPr>
        <w:t>1</w:t>
      </w:r>
      <w:r w:rsidR="007442BF">
        <w:rPr>
          <w:rFonts w:ascii="Times New Roman" w:hAnsi="Times New Roman" w:cs="Times New Roman"/>
          <w:sz w:val="28"/>
          <w:szCs w:val="28"/>
        </w:rPr>
        <w:t>5</w:t>
      </w:r>
      <w:r w:rsidR="00A97601">
        <w:rPr>
          <w:rFonts w:ascii="Times New Roman" w:hAnsi="Times New Roman" w:cs="Times New Roman"/>
          <w:sz w:val="28"/>
          <w:szCs w:val="28"/>
        </w:rPr>
        <w:t>0</w:t>
      </w:r>
      <w:r w:rsidR="00233802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% </w:t>
      </w:r>
      <w:r w:rsidR="007442BF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0A0789">
        <w:rPr>
          <w:rFonts w:ascii="Times New Roman" w:hAnsi="Times New Roman" w:cs="Times New Roman"/>
          <w:sz w:val="28"/>
          <w:szCs w:val="28"/>
        </w:rPr>
        <w:t xml:space="preserve">оклада. Размер надбавки за сложность, напряженность устанавливается сроком до 1 года и может изменяться правовым актом </w:t>
      </w:r>
      <w:r w:rsidR="00AB28FC">
        <w:rPr>
          <w:rFonts w:ascii="Times New Roman" w:hAnsi="Times New Roman" w:cs="Times New Roman"/>
          <w:sz w:val="28"/>
          <w:szCs w:val="28"/>
        </w:rPr>
        <w:t>администрации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 w:rsidR="007B0F2C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0A07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D93FC" w14:textId="50B0415D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3.3. По итогам работы за месяц</w:t>
      </w:r>
      <w:r w:rsidR="007442BF" w:rsidRPr="007442BF">
        <w:rPr>
          <w:rFonts w:ascii="Times New Roman" w:hAnsi="Times New Roman" w:cs="Times New Roman"/>
          <w:sz w:val="28"/>
          <w:szCs w:val="28"/>
        </w:rPr>
        <w:t xml:space="preserve"> </w:t>
      </w:r>
      <w:r w:rsidR="007442BF">
        <w:rPr>
          <w:rFonts w:ascii="Times New Roman" w:hAnsi="Times New Roman" w:cs="Times New Roman"/>
          <w:sz w:val="28"/>
          <w:szCs w:val="28"/>
        </w:rPr>
        <w:t xml:space="preserve">может быть произведено премирование до 150% должностного </w:t>
      </w:r>
      <w:proofErr w:type="gramStart"/>
      <w:r w:rsidR="007442BF">
        <w:rPr>
          <w:rFonts w:ascii="Times New Roman" w:hAnsi="Times New Roman" w:cs="Times New Roman"/>
          <w:sz w:val="28"/>
          <w:szCs w:val="28"/>
        </w:rPr>
        <w:t xml:space="preserve">оклада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распоряжением </w:t>
      </w:r>
      <w:r w:rsidR="00AB28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26CBD" w14:textId="239805F4" w:rsidR="007B4B98" w:rsidRDefault="007B4B98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Премии по итогам работы за квартал и год по результатам сложившейся экономии федеральных средств;</w:t>
      </w:r>
    </w:p>
    <w:p w14:paraId="2CA2FACC" w14:textId="3741882E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B4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помощи в размере </w:t>
      </w:r>
      <w:r w:rsidR="00CD3F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CD3F2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D3F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C2C32" w14:textId="702F2FB3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при предоставлении ежегодного отпуска. По просьбе работника указанная материальная помощь может быть выплачена в иной срок. Основанием для выплаты материальной помощи является распоряжение </w:t>
      </w:r>
      <w:r w:rsidR="00AB28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82399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A8F95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3094A" w14:textId="77777777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844A2" w14:textId="5424D918" w:rsidR="00406C6C" w:rsidRDefault="007B0F2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6C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406C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C5DD225" w14:textId="78076841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58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F2C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53A05E" w14:textId="77777777" w:rsidR="000A0789" w:rsidRDefault="000A0789" w:rsidP="00406C6C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2890" w14:textId="77777777" w:rsidR="000A0789" w:rsidRDefault="000A0789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D0429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B521B" w:rsidSect="007F4AA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89"/>
    <w:rsid w:val="00001A91"/>
    <w:rsid w:val="00015896"/>
    <w:rsid w:val="00036616"/>
    <w:rsid w:val="000A0789"/>
    <w:rsid w:val="000C1709"/>
    <w:rsid w:val="0021447C"/>
    <w:rsid w:val="00233802"/>
    <w:rsid w:val="00240844"/>
    <w:rsid w:val="00261600"/>
    <w:rsid w:val="002928AC"/>
    <w:rsid w:val="002B521B"/>
    <w:rsid w:val="003815D0"/>
    <w:rsid w:val="00392142"/>
    <w:rsid w:val="00406C6C"/>
    <w:rsid w:val="00472B13"/>
    <w:rsid w:val="004A293A"/>
    <w:rsid w:val="00551EE2"/>
    <w:rsid w:val="005C5753"/>
    <w:rsid w:val="006134E3"/>
    <w:rsid w:val="00660E65"/>
    <w:rsid w:val="006F2290"/>
    <w:rsid w:val="00701DC8"/>
    <w:rsid w:val="007442BF"/>
    <w:rsid w:val="007778E1"/>
    <w:rsid w:val="007B0F2C"/>
    <w:rsid w:val="007B4B98"/>
    <w:rsid w:val="007F4AAE"/>
    <w:rsid w:val="008A1F57"/>
    <w:rsid w:val="008B5C12"/>
    <w:rsid w:val="008C4C68"/>
    <w:rsid w:val="008F5EE8"/>
    <w:rsid w:val="009258BD"/>
    <w:rsid w:val="009447BB"/>
    <w:rsid w:val="00984FCF"/>
    <w:rsid w:val="009A2DDB"/>
    <w:rsid w:val="00A07D60"/>
    <w:rsid w:val="00A35B95"/>
    <w:rsid w:val="00A36894"/>
    <w:rsid w:val="00A97601"/>
    <w:rsid w:val="00AA27A7"/>
    <w:rsid w:val="00AB28FC"/>
    <w:rsid w:val="00BA3569"/>
    <w:rsid w:val="00BE4683"/>
    <w:rsid w:val="00C55992"/>
    <w:rsid w:val="00CD3F23"/>
    <w:rsid w:val="00E26A0E"/>
    <w:rsid w:val="00E4792B"/>
    <w:rsid w:val="00E75A8C"/>
    <w:rsid w:val="00F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1847"/>
  <w15:docId w15:val="{D85D3D4A-958A-4B18-85F3-9136D94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95"/>
  </w:style>
  <w:style w:type="paragraph" w:styleId="2">
    <w:name w:val="heading 2"/>
    <w:basedOn w:val="a"/>
    <w:next w:val="a"/>
    <w:link w:val="20"/>
    <w:semiHidden/>
    <w:unhideWhenUsed/>
    <w:qFormat/>
    <w:rsid w:val="008A1F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A1F5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8A1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4C9E-5CE1-4B09-AE09-81D2A7EB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2023-09-14T07:21:00Z</cp:lastPrinted>
  <dcterms:created xsi:type="dcterms:W3CDTF">2020-09-03T08:25:00Z</dcterms:created>
  <dcterms:modified xsi:type="dcterms:W3CDTF">2023-12-04T13:01:00Z</dcterms:modified>
</cp:coreProperties>
</file>