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92" w:rsidRPr="000B6DA8" w:rsidRDefault="00F63792" w:rsidP="00F63792">
      <w:pPr>
        <w:keepNext/>
        <w:keepLines/>
        <w:spacing w:after="17" w:line="248" w:lineRule="auto"/>
        <w:ind w:left="6" w:hanging="3"/>
        <w:jc w:val="center"/>
        <w:outlineLvl w:val="1"/>
        <w:rPr>
          <w:rFonts w:ascii="Times New Roman" w:eastAsia="Times New Roman" w:hAnsi="Times New Roman"/>
          <w:b/>
          <w:color w:val="000000"/>
          <w:sz w:val="28"/>
        </w:rPr>
      </w:pPr>
      <w:r w:rsidRPr="000B6DA8">
        <w:rPr>
          <w:rFonts w:ascii="Times New Roman" w:eastAsia="Times New Roman" w:hAnsi="Times New Roman"/>
          <w:b/>
          <w:color w:val="000000"/>
          <w:sz w:val="28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соблюдением </w:t>
      </w:r>
      <w:r>
        <w:rPr>
          <w:rFonts w:ascii="Times New Roman" w:eastAsia="Times New Roman" w:hAnsi="Times New Roman"/>
          <w:b/>
          <w:color w:val="000000"/>
          <w:sz w:val="28"/>
        </w:rPr>
        <w:t>П</w:t>
      </w:r>
      <w:r w:rsidRPr="000B6DA8">
        <w:rPr>
          <w:rFonts w:ascii="Times New Roman" w:eastAsia="Times New Roman" w:hAnsi="Times New Roman"/>
          <w:b/>
          <w:color w:val="000000"/>
          <w:sz w:val="28"/>
        </w:rPr>
        <w:t xml:space="preserve">равил </w:t>
      </w:r>
      <w:r>
        <w:rPr>
          <w:rFonts w:ascii="Times New Roman" w:eastAsia="Times New Roman" w:hAnsi="Times New Roman"/>
          <w:b/>
          <w:color w:val="000000"/>
          <w:sz w:val="28"/>
        </w:rPr>
        <w:t xml:space="preserve">содержания и </w:t>
      </w:r>
      <w:r w:rsidRPr="000B6DA8">
        <w:rPr>
          <w:rFonts w:ascii="Times New Roman" w:eastAsia="Times New Roman" w:hAnsi="Times New Roman"/>
          <w:b/>
          <w:color w:val="000000"/>
          <w:sz w:val="28"/>
        </w:rPr>
        <w:t xml:space="preserve">благоустройства на территории </w:t>
      </w:r>
      <w:r w:rsidR="00FB1BBE">
        <w:rPr>
          <w:rFonts w:ascii="Times New Roman" w:eastAsia="Times New Roman" w:hAnsi="Times New Roman"/>
          <w:b/>
          <w:color w:val="000000"/>
          <w:sz w:val="28"/>
        </w:rPr>
        <w:t>Веселовского</w:t>
      </w:r>
      <w:r w:rsidRPr="000B6DA8">
        <w:rPr>
          <w:rFonts w:ascii="Times New Roman" w:eastAsia="Times New Roman" w:hAnsi="Times New Roman"/>
          <w:b/>
          <w:color w:val="000000"/>
          <w:sz w:val="28"/>
        </w:rPr>
        <w:t xml:space="preserve"> сельского поселения </w:t>
      </w:r>
      <w:r w:rsidR="00FB1BBE">
        <w:rPr>
          <w:rFonts w:ascii="Times New Roman" w:eastAsia="Times New Roman" w:hAnsi="Times New Roman"/>
          <w:b/>
          <w:color w:val="000000"/>
          <w:sz w:val="28"/>
        </w:rPr>
        <w:t>Павловского</w:t>
      </w:r>
      <w:r>
        <w:rPr>
          <w:rFonts w:ascii="Times New Roman" w:eastAsia="Times New Roman" w:hAnsi="Times New Roman"/>
          <w:b/>
          <w:color w:val="000000"/>
          <w:sz w:val="28"/>
        </w:rPr>
        <w:t xml:space="preserve"> района</w:t>
      </w:r>
    </w:p>
    <w:p w:rsidR="00F63792" w:rsidRPr="000B6DA8" w:rsidRDefault="00F63792" w:rsidP="00F63792">
      <w:pPr>
        <w:spacing w:after="312"/>
        <w:ind w:left="66"/>
        <w:jc w:val="center"/>
        <w:rPr>
          <w:rFonts w:ascii="Times New Roman" w:eastAsia="Times New Roman" w:hAnsi="Times New Roman"/>
          <w:color w:val="000000"/>
          <w:sz w:val="28"/>
        </w:rPr>
      </w:pPr>
      <w:r w:rsidRPr="000B6DA8">
        <w:rPr>
          <w:rFonts w:ascii="Times New Roman" w:eastAsia="Times New Roman" w:hAnsi="Times New Roman"/>
          <w:color w:val="000000"/>
          <w:sz w:val="24"/>
        </w:rPr>
        <w:t xml:space="preserve"> </w:t>
      </w:r>
    </w:p>
    <w:tbl>
      <w:tblPr>
        <w:tblW w:w="9560" w:type="dxa"/>
        <w:tblInd w:w="10" w:type="dxa"/>
        <w:tblCellMar>
          <w:top w:w="14" w:type="dxa"/>
          <w:right w:w="67" w:type="dxa"/>
        </w:tblCellMar>
        <w:tblLook w:val="04A0" w:firstRow="1" w:lastRow="0" w:firstColumn="1" w:lastColumn="0" w:noHBand="0" w:noVBand="1"/>
      </w:tblPr>
      <w:tblGrid>
        <w:gridCol w:w="542"/>
        <w:gridCol w:w="3567"/>
        <w:gridCol w:w="3101"/>
        <w:gridCol w:w="2350"/>
      </w:tblGrid>
      <w:tr w:rsidR="00F63792" w:rsidRPr="000B6DA8" w:rsidTr="00B51125">
        <w:trPr>
          <w:trHeight w:val="250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792" w:rsidRPr="000B6DA8" w:rsidRDefault="00F63792" w:rsidP="00B51125">
            <w:pPr>
              <w:spacing w:after="0"/>
              <w:ind w:left="48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0B6DA8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№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792" w:rsidRPr="000B6DA8" w:rsidRDefault="00F63792" w:rsidP="00B51125">
            <w:pPr>
              <w:spacing w:after="0"/>
              <w:ind w:left="1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0B6DA8">
              <w:rPr>
                <w:rFonts w:ascii="Times New Roman" w:eastAsia="Times New Roman" w:hAnsi="Times New Roman"/>
                <w:color w:val="000000"/>
                <w:sz w:val="24"/>
              </w:rPr>
              <w:t xml:space="preserve">Наименование и реквизиты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нормативного </w:t>
            </w:r>
            <w:r w:rsidRPr="000B6DA8">
              <w:rPr>
                <w:rFonts w:ascii="Times New Roman" w:eastAsia="Times New Roman" w:hAnsi="Times New Roman"/>
                <w:color w:val="000000"/>
                <w:sz w:val="24"/>
              </w:rPr>
              <w:t>акта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792" w:rsidRPr="000B6DA8" w:rsidRDefault="00F63792" w:rsidP="00B511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0B6DA8">
              <w:rPr>
                <w:rFonts w:ascii="Times New Roman" w:eastAsia="Times New Roman" w:hAnsi="Times New Roman"/>
                <w:color w:val="000000"/>
                <w:sz w:val="24"/>
              </w:rPr>
              <w:t>Краткое описание круга лиц 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0B6DA8">
              <w:rPr>
                <w:rFonts w:ascii="Times New Roman" w:eastAsia="Times New Roman" w:hAnsi="Times New Roman"/>
                <w:color w:val="000000"/>
                <w:sz w:val="24"/>
              </w:rPr>
              <w:t>(или) перечня объектов, в отношении которых</w:t>
            </w:r>
          </w:p>
          <w:p w:rsidR="00F63792" w:rsidRPr="000B6DA8" w:rsidRDefault="00F63792" w:rsidP="00B51125">
            <w:pPr>
              <w:spacing w:after="21"/>
              <w:ind w:left="77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0B6DA8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устанавливаются обязательные</w:t>
            </w:r>
          </w:p>
          <w:p w:rsidR="00F63792" w:rsidRPr="000B6DA8" w:rsidRDefault="00F63792" w:rsidP="00B511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0B6DA8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требования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0B6DA8" w:rsidRDefault="00F63792" w:rsidP="00B51125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0B6DA8">
              <w:rPr>
                <w:rFonts w:ascii="Times New Roman" w:eastAsia="Times New Roman" w:hAnsi="Times New Roman"/>
                <w:color w:val="000000"/>
                <w:sz w:val="24"/>
              </w:rPr>
              <w:t>Указание на структурные</w:t>
            </w:r>
          </w:p>
          <w:p w:rsidR="00F63792" w:rsidRPr="000B6DA8" w:rsidRDefault="00F63792" w:rsidP="00B511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0B6DA8">
              <w:rPr>
                <w:rFonts w:ascii="Times New Roman" w:eastAsia="Times New Roman" w:hAnsi="Times New Roman"/>
                <w:color w:val="000000"/>
                <w:sz w:val="24"/>
              </w:rPr>
              <w:t>единицы акта,</w:t>
            </w:r>
          </w:p>
          <w:p w:rsidR="00F63792" w:rsidRPr="000B6DA8" w:rsidRDefault="00F63792" w:rsidP="00B511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0B6DA8">
              <w:rPr>
                <w:rFonts w:ascii="Times New Roman" w:eastAsia="Times New Roman" w:hAnsi="Times New Roman"/>
                <w:color w:val="000000"/>
                <w:sz w:val="24"/>
              </w:rPr>
              <w:t>соблюдение</w:t>
            </w:r>
          </w:p>
          <w:p w:rsidR="00F63792" w:rsidRPr="000B6DA8" w:rsidRDefault="00F63792" w:rsidP="00B511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0B6DA8">
              <w:rPr>
                <w:rFonts w:ascii="Times New Roman" w:eastAsia="Times New Roman" w:hAnsi="Times New Roman"/>
                <w:color w:val="000000"/>
                <w:sz w:val="24"/>
              </w:rPr>
              <w:t>которых</w:t>
            </w:r>
          </w:p>
          <w:p w:rsidR="00F63792" w:rsidRPr="000B6DA8" w:rsidRDefault="00F63792" w:rsidP="00B51125">
            <w:pPr>
              <w:spacing w:after="0" w:line="23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0B6DA8">
              <w:rPr>
                <w:rFonts w:ascii="Times New Roman" w:eastAsia="Times New Roman" w:hAnsi="Times New Roman"/>
                <w:color w:val="000000"/>
                <w:sz w:val="24"/>
              </w:rPr>
              <w:t>оценивается при проведении</w:t>
            </w:r>
          </w:p>
          <w:p w:rsidR="00F63792" w:rsidRPr="000B6DA8" w:rsidRDefault="00F63792" w:rsidP="00B511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0B6DA8">
              <w:rPr>
                <w:rFonts w:ascii="Times New Roman" w:eastAsia="Times New Roman" w:hAnsi="Times New Roman"/>
                <w:color w:val="000000"/>
                <w:sz w:val="24"/>
              </w:rPr>
              <w:t>мероприятий по контролю</w:t>
            </w:r>
          </w:p>
        </w:tc>
      </w:tr>
      <w:tr w:rsidR="00F63792" w:rsidRPr="000B6DA8" w:rsidTr="00B51125">
        <w:trPr>
          <w:trHeight w:val="2506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0B6DA8" w:rsidRDefault="00F63792" w:rsidP="00B511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0B6DA8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0B6DA8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0B6DA8">
              <w:rPr>
                <w:rFonts w:ascii="Times New Roman" w:eastAsia="Times New Roman" w:hAnsi="Times New Roman"/>
                <w:color w:val="000000"/>
                <w:sz w:val="24"/>
              </w:rPr>
              <w:t xml:space="preserve">Решение Совета </w:t>
            </w:r>
          </w:p>
          <w:p w:rsidR="00F63792" w:rsidRPr="000B6DA8" w:rsidRDefault="00FB1BBE" w:rsidP="00B51125">
            <w:pPr>
              <w:spacing w:after="0" w:line="238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Веселовского</w:t>
            </w:r>
            <w:r w:rsidR="00F63792" w:rsidRPr="000B6DA8">
              <w:rPr>
                <w:rFonts w:ascii="Times New Roman" w:eastAsia="Times New Roman" w:hAnsi="Times New Roman"/>
                <w:color w:val="000000"/>
                <w:sz w:val="24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Павловского</w:t>
            </w:r>
            <w:r w:rsidR="00F63792" w:rsidRPr="000B6DA8">
              <w:rPr>
                <w:rFonts w:ascii="Times New Roman" w:eastAsia="Times New Roman" w:hAnsi="Times New Roman"/>
                <w:color w:val="000000"/>
                <w:sz w:val="24"/>
              </w:rPr>
              <w:t xml:space="preserve"> района от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05.09.2018</w:t>
            </w:r>
            <w:r w:rsidR="00F63792">
              <w:rPr>
                <w:rFonts w:ascii="Times New Roman" w:eastAsia="Times New Roman" w:hAnsi="Times New Roman"/>
                <w:color w:val="000000"/>
                <w:sz w:val="24"/>
              </w:rPr>
              <w:t xml:space="preserve"> года №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62/233</w:t>
            </w:r>
            <w:r w:rsidR="00F6379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F63792" w:rsidRPr="000B6DA8">
              <w:rPr>
                <w:rFonts w:ascii="Times New Roman" w:eastAsia="Times New Roman" w:hAnsi="Times New Roman"/>
                <w:color w:val="000000"/>
                <w:sz w:val="24"/>
              </w:rPr>
              <w:t xml:space="preserve">«Об утверждении Правил </w:t>
            </w:r>
            <w:r w:rsidR="00F63792">
              <w:rPr>
                <w:rFonts w:ascii="Times New Roman" w:eastAsia="Times New Roman" w:hAnsi="Times New Roman"/>
                <w:color w:val="000000"/>
                <w:sz w:val="24"/>
              </w:rPr>
              <w:t xml:space="preserve">содержания и </w:t>
            </w:r>
            <w:r w:rsidR="00F63792" w:rsidRPr="000B6DA8">
              <w:rPr>
                <w:rFonts w:ascii="Times New Roman" w:eastAsia="Times New Roman" w:hAnsi="Times New Roman"/>
                <w:color w:val="000000"/>
                <w:sz w:val="24"/>
              </w:rPr>
              <w:t xml:space="preserve">благоустройства территории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Веселовского</w:t>
            </w:r>
          </w:p>
          <w:p w:rsidR="00F63792" w:rsidRPr="000B6DA8" w:rsidRDefault="00F63792" w:rsidP="00F844E9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0B6DA8">
              <w:rPr>
                <w:rFonts w:ascii="Times New Roman" w:eastAsia="Times New Roman" w:hAnsi="Times New Roman"/>
                <w:color w:val="000000"/>
                <w:sz w:val="24"/>
              </w:rPr>
              <w:t xml:space="preserve">сельского поселения </w:t>
            </w:r>
            <w:r w:rsidR="00FB1BBE">
              <w:rPr>
                <w:rFonts w:ascii="Times New Roman" w:eastAsia="Times New Roman" w:hAnsi="Times New Roman"/>
                <w:color w:val="000000"/>
                <w:sz w:val="24"/>
              </w:rPr>
              <w:t>Павловского</w:t>
            </w:r>
            <w:r w:rsidRPr="000B6DA8">
              <w:rPr>
                <w:rFonts w:ascii="Times New Roman" w:eastAsia="Times New Roman" w:hAnsi="Times New Roman"/>
                <w:color w:val="000000"/>
                <w:sz w:val="24"/>
              </w:rPr>
              <w:t xml:space="preserve"> района» </w:t>
            </w:r>
            <w:r w:rsidRPr="0013258A">
              <w:rPr>
                <w:rFonts w:ascii="Times New Roman" w:eastAsia="Times New Roman" w:hAnsi="Times New Roman"/>
                <w:iCs/>
                <w:color w:val="000000"/>
                <w:sz w:val="24"/>
              </w:rPr>
              <w:t xml:space="preserve">(с изменениями от </w:t>
            </w:r>
            <w:r w:rsidR="00F844E9">
              <w:rPr>
                <w:rFonts w:ascii="Times New Roman" w:eastAsia="Times New Roman" w:hAnsi="Times New Roman"/>
                <w:iCs/>
                <w:color w:val="000000"/>
                <w:sz w:val="24"/>
              </w:rPr>
              <w:t>18.04.2019 № 73/269</w:t>
            </w:r>
            <w:r w:rsidRPr="0013258A">
              <w:rPr>
                <w:rFonts w:ascii="Times New Roman" w:eastAsia="Times New Roman" w:hAnsi="Times New Roman"/>
                <w:iCs/>
                <w:color w:val="000000"/>
                <w:sz w:val="24"/>
              </w:rPr>
              <w:t xml:space="preserve">, от </w:t>
            </w:r>
            <w:r w:rsidR="00F844E9">
              <w:rPr>
                <w:rFonts w:ascii="Times New Roman" w:eastAsia="Times New Roman" w:hAnsi="Times New Roman"/>
                <w:iCs/>
                <w:color w:val="000000"/>
                <w:sz w:val="24"/>
              </w:rPr>
              <w:t>19.03.2021г.</w:t>
            </w:r>
            <w:r w:rsidRPr="0013258A">
              <w:rPr>
                <w:rFonts w:ascii="Times New Roman" w:eastAsia="Times New Roman" w:hAnsi="Times New Roman"/>
                <w:iCs/>
                <w:color w:val="000000"/>
                <w:sz w:val="24"/>
              </w:rPr>
              <w:t xml:space="preserve"> № </w:t>
            </w:r>
            <w:r w:rsidR="00F844E9">
              <w:rPr>
                <w:rFonts w:ascii="Times New Roman" w:eastAsia="Times New Roman" w:hAnsi="Times New Roman"/>
                <w:iCs/>
                <w:color w:val="000000"/>
                <w:sz w:val="24"/>
              </w:rPr>
              <w:t>21/76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B6DA8">
              <w:rPr>
                <w:rFonts w:ascii="Times New Roman" w:eastAsia="Times New Roman" w:hAnsi="Times New Roman"/>
                <w:color w:val="000000"/>
                <w:sz w:val="24"/>
              </w:rPr>
              <w:t>Юридические лица, индивидуальные предприниматели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F63792" w:rsidRPr="000B6DA8" w:rsidRDefault="00F63792" w:rsidP="00FB1BBE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Физические лица, проживающие</w:t>
            </w:r>
            <w:r w:rsidRPr="000B6DA8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 находящиеся на </w:t>
            </w:r>
            <w:r w:rsidR="00FB1BBE">
              <w:rPr>
                <w:rFonts w:ascii="Times New Roman" w:eastAsia="Times New Roman" w:hAnsi="Times New Roman"/>
                <w:color w:val="000000"/>
                <w:sz w:val="24"/>
              </w:rPr>
              <w:t>территории Веселовского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сельского поселения </w:t>
            </w:r>
            <w:r w:rsidR="00FB1BBE">
              <w:rPr>
                <w:rFonts w:ascii="Times New Roman" w:eastAsia="Times New Roman" w:hAnsi="Times New Roman"/>
                <w:color w:val="000000"/>
                <w:sz w:val="24"/>
              </w:rPr>
              <w:t>Павловского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района.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0B6DA8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0B6DA8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Оценивается целиком </w:t>
            </w:r>
          </w:p>
        </w:tc>
      </w:tr>
    </w:tbl>
    <w:p w:rsidR="00F10303" w:rsidRDefault="00F10303"/>
    <w:p w:rsidR="00F63792" w:rsidRDefault="00F63792"/>
    <w:p w:rsidR="00F63792" w:rsidRDefault="00F63792"/>
    <w:p w:rsidR="00F63792" w:rsidRDefault="00F63792"/>
    <w:p w:rsidR="00F63792" w:rsidRDefault="00F63792"/>
    <w:p w:rsidR="00F63792" w:rsidRDefault="00F63792"/>
    <w:p w:rsidR="00F63792" w:rsidRDefault="00F63792"/>
    <w:p w:rsidR="00F63792" w:rsidRDefault="00F63792"/>
    <w:p w:rsidR="00F63792" w:rsidRDefault="00F63792"/>
    <w:p w:rsidR="00F63792" w:rsidRDefault="00F63792"/>
    <w:p w:rsidR="00F63792" w:rsidRDefault="00F63792"/>
    <w:p w:rsidR="00F63792" w:rsidRDefault="00F63792"/>
    <w:p w:rsidR="00F63792" w:rsidRDefault="00F63792"/>
    <w:p w:rsidR="00F844E9" w:rsidRDefault="00F844E9" w:rsidP="00F6379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</w:p>
    <w:p w:rsidR="00F63792" w:rsidRPr="00B93D76" w:rsidRDefault="00F63792" w:rsidP="00F6379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  <w:r w:rsidRPr="00B93D76">
        <w:rPr>
          <w:rFonts w:ascii="Times New Roman" w:eastAsia="Times New Roman" w:hAnsi="Times New Roman"/>
          <w:b/>
          <w:bCs/>
          <w:color w:val="000000"/>
          <w:sz w:val="28"/>
        </w:rPr>
        <w:lastRenderedPageBreak/>
        <w:t>Перечень</w:t>
      </w:r>
    </w:p>
    <w:p w:rsidR="00F63792" w:rsidRDefault="00F63792" w:rsidP="00F6379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93D76">
        <w:rPr>
          <w:rFonts w:ascii="Times New Roman" w:eastAsia="Times New Roman" w:hAnsi="Times New Roman"/>
          <w:b/>
          <w:bCs/>
          <w:color w:val="000000"/>
          <w:sz w:val="28"/>
        </w:rPr>
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Pr="00B93D76">
        <w:rPr>
          <w:rFonts w:ascii="Times New Roman" w:hAnsi="Times New Roman"/>
          <w:b/>
          <w:bCs/>
          <w:sz w:val="28"/>
          <w:szCs w:val="28"/>
        </w:rPr>
        <w:t xml:space="preserve"> на автомобильном транспорте и в дорожном хозяйств</w:t>
      </w:r>
      <w:r w:rsidR="00F844E9">
        <w:rPr>
          <w:rFonts w:ascii="Times New Roman" w:hAnsi="Times New Roman"/>
          <w:b/>
          <w:bCs/>
          <w:sz w:val="28"/>
          <w:szCs w:val="28"/>
        </w:rPr>
        <w:t>е в границах Веселовского</w:t>
      </w:r>
      <w:r w:rsidRPr="00B93D76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="00F844E9">
        <w:rPr>
          <w:rFonts w:ascii="Times New Roman" w:hAnsi="Times New Roman"/>
          <w:b/>
          <w:bCs/>
          <w:sz w:val="28"/>
          <w:szCs w:val="28"/>
        </w:rPr>
        <w:t>Павловского</w:t>
      </w:r>
      <w:bookmarkStart w:id="0" w:name="_GoBack"/>
      <w:bookmarkEnd w:id="0"/>
      <w:r w:rsidRPr="00B93D76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F63792" w:rsidRDefault="00F63792" w:rsidP="00F6379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3792" w:rsidRDefault="00F63792" w:rsidP="00F6379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lang w:val="en-US"/>
        </w:rPr>
      </w:pPr>
      <w:r w:rsidRPr="004C66A4">
        <w:rPr>
          <w:rFonts w:ascii="Times New Roman" w:eastAsia="Times New Roman" w:hAnsi="Times New Roman"/>
          <w:b/>
          <w:bCs/>
          <w:color w:val="000000"/>
          <w:sz w:val="28"/>
          <w:lang w:val="en-US"/>
        </w:rPr>
        <w:t>Федеральные законы</w:t>
      </w:r>
    </w:p>
    <w:p w:rsidR="00F63792" w:rsidRPr="0037383B" w:rsidRDefault="00F63792" w:rsidP="00F6379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</w:p>
    <w:tbl>
      <w:tblPr>
        <w:tblW w:w="9745" w:type="dxa"/>
        <w:tblInd w:w="-24" w:type="dxa"/>
        <w:tblCellMar>
          <w:top w:w="12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445"/>
        <w:gridCol w:w="2969"/>
        <w:gridCol w:w="3897"/>
        <w:gridCol w:w="2434"/>
      </w:tblGrid>
      <w:tr w:rsidR="00F63792" w:rsidRPr="004C66A4" w:rsidTr="00B51125">
        <w:trPr>
          <w:trHeight w:val="1951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792" w:rsidRPr="004C66A4" w:rsidRDefault="00F63792" w:rsidP="00B5112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№ 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792" w:rsidRPr="004C66A4" w:rsidRDefault="00F63792" w:rsidP="00B511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Наименование и реквизиты акта 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792" w:rsidRPr="004C66A4" w:rsidRDefault="00F63792" w:rsidP="00B51125">
            <w:pPr>
              <w:spacing w:after="0"/>
              <w:ind w:right="6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Краткое описание круга лиц и </w:t>
            </w:r>
          </w:p>
          <w:p w:rsidR="00F63792" w:rsidRPr="004C66A4" w:rsidRDefault="00F63792" w:rsidP="00B51125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(или) перечня объектов, в отношении которых </w:t>
            </w:r>
          </w:p>
          <w:p w:rsidR="00F63792" w:rsidRPr="004C66A4" w:rsidRDefault="00F63792" w:rsidP="00B51125">
            <w:pPr>
              <w:spacing w:after="21"/>
              <w:ind w:right="62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устанавливаются обязательные </w:t>
            </w:r>
          </w:p>
          <w:p w:rsidR="00F63792" w:rsidRPr="004C66A4" w:rsidRDefault="00F63792" w:rsidP="00B51125">
            <w:pPr>
              <w:spacing w:after="0"/>
              <w:ind w:right="63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требования 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Указание на структурные единицы акта, соблюдение </w:t>
            </w:r>
          </w:p>
          <w:p w:rsidR="00F63792" w:rsidRPr="004C66A4" w:rsidRDefault="00F63792" w:rsidP="00B51125">
            <w:pPr>
              <w:spacing w:after="0"/>
              <w:ind w:right="12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которых оценивается при проведении мероприятий по контролю </w:t>
            </w:r>
          </w:p>
        </w:tc>
      </w:tr>
      <w:tr w:rsidR="00F63792" w:rsidRPr="004C66A4" w:rsidTr="00B51125">
        <w:trPr>
          <w:trHeight w:val="1952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Земельный кодекс </w:t>
            </w:r>
          </w:p>
          <w:p w:rsidR="00F63792" w:rsidRPr="004C66A4" w:rsidRDefault="00F63792" w:rsidP="00B51125">
            <w:pPr>
              <w:spacing w:after="14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Российской Федерации </w:t>
            </w:r>
          </w:p>
          <w:p w:rsidR="00F63792" w:rsidRPr="004C66A4" w:rsidRDefault="00F844E9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</w:rPr>
            </w:pPr>
            <w:hyperlink r:id="rId4">
              <w:r w:rsidR="00F63792" w:rsidRPr="004C66A4">
                <w:rPr>
                  <w:rFonts w:ascii="Times New Roman" w:eastAsia="Times New Roman" w:hAnsi="Times New Roman"/>
                  <w:color w:val="000000"/>
                  <w:sz w:val="24"/>
                </w:rPr>
                <w:t>(</w:t>
              </w:r>
            </w:hyperlink>
            <w:hyperlink r:id="rId5">
              <w:r w:rsidR="00F63792" w:rsidRPr="004C66A4">
                <w:rPr>
                  <w:rFonts w:ascii="Times New Roman" w:eastAsia="Times New Roman" w:hAnsi="Times New Roman"/>
                  <w:color w:val="0000FF"/>
                  <w:sz w:val="24"/>
                  <w:u w:val="single" w:color="0000FF"/>
                </w:rPr>
                <w:t>перейти</w:t>
              </w:r>
            </w:hyperlink>
            <w:hyperlink r:id="rId6">
              <w:r w:rsidR="00F63792" w:rsidRPr="004C66A4">
                <w:rPr>
                  <w:rFonts w:ascii="Times New Roman" w:eastAsia="Times New Roman" w:hAnsi="Times New Roman"/>
                  <w:color w:val="000000"/>
                  <w:sz w:val="24"/>
                </w:rPr>
                <w:t>)</w:t>
              </w:r>
            </w:hyperlink>
            <w:r w:rsidR="00F63792"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>Владельцы автомобильных дорог, организации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,</w:t>
            </w: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 осуществляющие ремонт и содержание автомобильных дорог, владельцы объектов придорожной инфраструктуры, автомобильные дороги и дорожные сооружения 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ст</w:t>
            </w:r>
            <w:proofErr w:type="spellEnd"/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. 90 </w:t>
            </w:r>
          </w:p>
        </w:tc>
      </w:tr>
      <w:tr w:rsidR="00F63792" w:rsidRPr="004C66A4" w:rsidTr="00B51125">
        <w:trPr>
          <w:trHeight w:val="1954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2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Градостроительный кодекс </w:t>
            </w:r>
          </w:p>
          <w:p w:rsidR="00F63792" w:rsidRPr="004C66A4" w:rsidRDefault="00F63792" w:rsidP="00B51125">
            <w:pPr>
              <w:spacing w:after="13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Российской Федерации </w:t>
            </w:r>
          </w:p>
          <w:p w:rsidR="00F63792" w:rsidRPr="004C66A4" w:rsidRDefault="00F844E9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</w:rPr>
            </w:pPr>
            <w:hyperlink r:id="rId7">
              <w:r w:rsidR="00F63792" w:rsidRPr="004C66A4">
                <w:rPr>
                  <w:rFonts w:ascii="Times New Roman" w:eastAsia="Times New Roman" w:hAnsi="Times New Roman"/>
                  <w:color w:val="000000"/>
                  <w:sz w:val="24"/>
                </w:rPr>
                <w:t>(</w:t>
              </w:r>
            </w:hyperlink>
            <w:hyperlink r:id="rId8">
              <w:r w:rsidR="00F63792" w:rsidRPr="004C66A4">
                <w:rPr>
                  <w:rFonts w:ascii="Times New Roman" w:eastAsia="Times New Roman" w:hAnsi="Times New Roman"/>
                  <w:color w:val="0000FF"/>
                  <w:sz w:val="24"/>
                  <w:u w:val="single" w:color="0000FF"/>
                </w:rPr>
                <w:t>перейти</w:t>
              </w:r>
            </w:hyperlink>
            <w:hyperlink r:id="rId9">
              <w:r w:rsidR="00F63792" w:rsidRPr="004C66A4">
                <w:rPr>
                  <w:rFonts w:ascii="Times New Roman" w:eastAsia="Times New Roman" w:hAnsi="Times New Roman"/>
                  <w:color w:val="000000"/>
                  <w:sz w:val="24"/>
                </w:rPr>
                <w:t>)</w:t>
              </w:r>
            </w:hyperlink>
            <w:r w:rsidR="00F63792"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>Владельцы автомобильных дорог, организации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,</w:t>
            </w: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 осуществляющие ремонт и содержание автомобильных дорог, владельцы объектов придорожной инфраструктуры, автомобильные дороги и дорожные сооружения 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ст</w:t>
            </w:r>
            <w:proofErr w:type="spellEnd"/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. 19,23,49 </w:t>
            </w:r>
          </w:p>
        </w:tc>
      </w:tr>
      <w:tr w:rsidR="00F63792" w:rsidRPr="004C66A4" w:rsidTr="00B51125">
        <w:trPr>
          <w:trHeight w:val="1952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0"/>
              <w:ind w:right="386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Федеральный закон от 10.12.1995 № 196-ФЗ «О безопасности дорожного движения» </w:t>
            </w:r>
            <w:hyperlink r:id="rId10">
              <w:r w:rsidRPr="004C66A4">
                <w:rPr>
                  <w:rFonts w:ascii="Times New Roman" w:eastAsia="Times New Roman" w:hAnsi="Times New Roman"/>
                  <w:color w:val="000000"/>
                  <w:sz w:val="24"/>
                </w:rPr>
                <w:t>(</w:t>
              </w:r>
            </w:hyperlink>
            <w:hyperlink r:id="rId11">
              <w:r w:rsidRPr="004C66A4">
                <w:rPr>
                  <w:rFonts w:ascii="Times New Roman" w:eastAsia="Times New Roman" w:hAnsi="Times New Roman"/>
                  <w:color w:val="0000FF"/>
                  <w:sz w:val="24"/>
                  <w:u w:val="single" w:color="0000FF"/>
                </w:rPr>
                <w:t>перейти</w:t>
              </w:r>
            </w:hyperlink>
            <w:hyperlink r:id="rId12">
              <w:r w:rsidRPr="004C66A4">
                <w:rPr>
                  <w:rFonts w:ascii="Times New Roman" w:eastAsia="Times New Roman" w:hAnsi="Times New Roman"/>
                  <w:color w:val="000000"/>
                  <w:sz w:val="24"/>
                </w:rPr>
                <w:t>)</w:t>
              </w:r>
            </w:hyperlink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>Владельцы автомобильных дорог, организации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,</w:t>
            </w: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 осуществляющие ремонт и содержание автомобильных дорог, владельцы объектов придорожной инфраструктуры, автомобильные дороги и дорожные сооружения 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ст</w:t>
            </w:r>
            <w:proofErr w:type="spellEnd"/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. 12,13 </w:t>
            </w:r>
          </w:p>
        </w:tc>
      </w:tr>
      <w:tr w:rsidR="00F63792" w:rsidRPr="004C66A4" w:rsidTr="00B51125">
        <w:trPr>
          <w:trHeight w:val="847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Федеральный закон от 08.11.2007 № 257-ФЗ «Об автомобильных дорогах и о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дорожной деятельности в Российской Федерации и о внесении изменений в отдельные законодательные акты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Российской Федерации» </w:t>
            </w:r>
            <w:hyperlink r:id="rId13">
              <w:r w:rsidRPr="00FD4BFC">
                <w:rPr>
                  <w:rFonts w:ascii="Times New Roman" w:eastAsia="Times New Roman" w:hAnsi="Times New Roman"/>
                  <w:color w:val="000000"/>
                  <w:sz w:val="24"/>
                </w:rPr>
                <w:t>(</w:t>
              </w:r>
            </w:hyperlink>
            <w:hyperlink r:id="rId14">
              <w:r w:rsidRPr="00FD4BFC">
                <w:rPr>
                  <w:rFonts w:ascii="Times New Roman" w:eastAsia="Times New Roman" w:hAnsi="Times New Roman"/>
                  <w:color w:val="0000FF"/>
                  <w:sz w:val="24"/>
                  <w:u w:val="single" w:color="0000FF"/>
                </w:rPr>
                <w:t>перейти</w:t>
              </w:r>
            </w:hyperlink>
            <w:hyperlink r:id="rId15">
              <w:r w:rsidRPr="00FD4BFC">
                <w:rPr>
                  <w:rFonts w:ascii="Times New Roman" w:eastAsia="Times New Roman" w:hAnsi="Times New Roman"/>
                  <w:color w:val="000000"/>
                  <w:sz w:val="24"/>
                </w:rPr>
                <w:t>)</w:t>
              </w:r>
            </w:hyperlink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Владельцы автомобильных дорог, организации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,</w:t>
            </w: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 осуществляющие ремонт и содержание </w:t>
            </w: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>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ст</w:t>
            </w:r>
            <w:proofErr w:type="spellEnd"/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. </w:t>
            </w:r>
          </w:p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13,13.1,19,20,22,25,26,</w:t>
            </w:r>
          </w:p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29 </w:t>
            </w:r>
          </w:p>
        </w:tc>
      </w:tr>
    </w:tbl>
    <w:p w:rsidR="00F63792" w:rsidRDefault="00F63792" w:rsidP="00F6379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3792" w:rsidRPr="004F7577" w:rsidRDefault="00F63792" w:rsidP="00F63792">
      <w:pPr>
        <w:spacing w:after="12" w:line="271" w:lineRule="auto"/>
        <w:ind w:left="888" w:hanging="185"/>
        <w:rPr>
          <w:rFonts w:ascii="Times New Roman" w:eastAsia="Times New Roman" w:hAnsi="Times New Roman"/>
          <w:color w:val="000000"/>
          <w:sz w:val="28"/>
        </w:rPr>
      </w:pPr>
      <w:r w:rsidRPr="004F7577">
        <w:rPr>
          <w:rFonts w:ascii="Times New Roman" w:eastAsia="Times New Roman" w:hAnsi="Times New Roman"/>
          <w:b/>
          <w:color w:val="000000"/>
          <w:sz w:val="24"/>
        </w:rPr>
        <w:t xml:space="preserve">Нормативные правовые акты федеральных органов исполнительной власти и нормативные документы федеральных органов исполнительной власти </w:t>
      </w:r>
    </w:p>
    <w:p w:rsidR="00F63792" w:rsidRPr="004F7577" w:rsidRDefault="00F63792" w:rsidP="00F63792">
      <w:pPr>
        <w:spacing w:after="0"/>
        <w:ind w:left="157"/>
        <w:jc w:val="center"/>
        <w:rPr>
          <w:rFonts w:ascii="Times New Roman" w:eastAsia="Times New Roman" w:hAnsi="Times New Roman"/>
          <w:color w:val="000000"/>
          <w:sz w:val="28"/>
        </w:rPr>
      </w:pPr>
      <w:r w:rsidRPr="004F7577">
        <w:rPr>
          <w:rFonts w:ascii="Times New Roman" w:eastAsia="Times New Roman" w:hAnsi="Times New Roman"/>
          <w:color w:val="000000"/>
          <w:sz w:val="24"/>
        </w:rPr>
        <w:t xml:space="preserve"> </w:t>
      </w:r>
    </w:p>
    <w:tbl>
      <w:tblPr>
        <w:tblW w:w="9619" w:type="dxa"/>
        <w:tblInd w:w="10" w:type="dxa"/>
        <w:tblCellMar>
          <w:top w:w="12" w:type="dxa"/>
          <w:left w:w="106" w:type="dxa"/>
          <w:right w:w="84" w:type="dxa"/>
        </w:tblCellMar>
        <w:tblLook w:val="04A0" w:firstRow="1" w:lastRow="0" w:firstColumn="1" w:lastColumn="0" w:noHBand="0" w:noVBand="1"/>
      </w:tblPr>
      <w:tblGrid>
        <w:gridCol w:w="585"/>
        <w:gridCol w:w="2797"/>
        <w:gridCol w:w="3980"/>
        <w:gridCol w:w="2257"/>
      </w:tblGrid>
      <w:tr w:rsidR="00F63792" w:rsidRPr="004F7577" w:rsidTr="00B51125">
        <w:trPr>
          <w:trHeight w:val="195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792" w:rsidRPr="004F7577" w:rsidRDefault="00F63792" w:rsidP="00B51125">
            <w:pPr>
              <w:spacing w:after="0"/>
              <w:ind w:left="72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№ 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792" w:rsidRPr="004F7577" w:rsidRDefault="00F63792" w:rsidP="00B511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Наименование документа (обозначение)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792" w:rsidRPr="004F7577" w:rsidRDefault="00F63792" w:rsidP="00B51125">
            <w:pPr>
              <w:spacing w:after="0" w:line="238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Краткое описание круга лиц и (или) перечня объектов, в отношении которых </w:t>
            </w:r>
          </w:p>
          <w:p w:rsidR="00F63792" w:rsidRPr="004F7577" w:rsidRDefault="00F63792" w:rsidP="00B51125">
            <w:pPr>
              <w:spacing w:after="23"/>
              <w:ind w:right="25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устанавливаются </w:t>
            </w:r>
          </w:p>
          <w:p w:rsidR="00F63792" w:rsidRPr="004F7577" w:rsidRDefault="00F63792" w:rsidP="00B51125">
            <w:pPr>
              <w:spacing w:after="0"/>
              <w:ind w:right="27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обязательные требования 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 w:line="238" w:lineRule="auto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Указание на структурные единицы акта, соблюдение </w:t>
            </w:r>
          </w:p>
          <w:p w:rsidR="00F63792" w:rsidRPr="004F7577" w:rsidRDefault="00F63792" w:rsidP="00B51125">
            <w:pPr>
              <w:spacing w:after="3" w:line="23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которых оценивается при проведении </w:t>
            </w:r>
          </w:p>
          <w:p w:rsidR="00F63792" w:rsidRPr="004F7577" w:rsidRDefault="00F63792" w:rsidP="00B511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мероприятий по контролю </w:t>
            </w:r>
          </w:p>
        </w:tc>
      </w:tr>
      <w:tr w:rsidR="00F63792" w:rsidRPr="004F7577" w:rsidTr="00B51125">
        <w:trPr>
          <w:trHeight w:val="195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/>
              <w:ind w:right="27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 w:line="238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Приказ Министерства транспорта РФ от 7 августа 2020 г.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№</w:t>
            </w: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 288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>О порядке проведения оценки технического состояния автомобильных дорог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F63792" w:rsidRPr="004F7577" w:rsidRDefault="00F844E9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hyperlink r:id="rId16">
              <w:r w:rsidR="00F63792" w:rsidRPr="004F7577">
                <w:rPr>
                  <w:rFonts w:ascii="Times New Roman" w:eastAsia="Times New Roman" w:hAnsi="Times New Roman"/>
                  <w:color w:val="000000"/>
                  <w:sz w:val="24"/>
                  <w:lang w:val="en-US"/>
                </w:rPr>
                <w:t>(</w:t>
              </w:r>
              <w:proofErr w:type="spellStart"/>
            </w:hyperlink>
            <w:hyperlink r:id="rId17">
              <w:r w:rsidR="00F63792" w:rsidRPr="004F7577">
                <w:rPr>
                  <w:rFonts w:ascii="Times New Roman" w:eastAsia="Times New Roman" w:hAnsi="Times New Roman"/>
                  <w:color w:val="0000FF"/>
                  <w:sz w:val="24"/>
                  <w:u w:val="single" w:color="0000FF"/>
                  <w:lang w:val="en-US"/>
                </w:rPr>
                <w:t>перейти</w:t>
              </w:r>
              <w:proofErr w:type="spellEnd"/>
            </w:hyperlink>
            <w:hyperlink r:id="rId18">
              <w:r w:rsidR="00F63792" w:rsidRPr="004F7577">
                <w:rPr>
                  <w:rFonts w:ascii="Times New Roman" w:eastAsia="Times New Roman" w:hAnsi="Times New Roman"/>
                  <w:color w:val="000000"/>
                  <w:sz w:val="24"/>
                  <w:lang w:val="en-US"/>
                </w:rPr>
                <w:t>)</w:t>
              </w:r>
            </w:hyperlink>
            <w:r w:rsidR="00F63792"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Владельцы автомобильных дорог 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Оценивается целиком </w:t>
            </w:r>
          </w:p>
        </w:tc>
      </w:tr>
      <w:tr w:rsidR="00F63792" w:rsidRPr="004F7577" w:rsidTr="00B51125">
        <w:trPr>
          <w:trHeight w:val="195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/>
              <w:ind w:right="27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 w:line="238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Приказ Министерства транспорта РФ от 10 августа </w:t>
            </w:r>
          </w:p>
          <w:p w:rsidR="00F63792" w:rsidRPr="004F7577" w:rsidRDefault="00F63792" w:rsidP="00B51125">
            <w:pPr>
              <w:spacing w:after="0" w:line="238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2020 г.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№</w:t>
            </w: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 296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>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полос автомобильных дорог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F63792" w:rsidRPr="004F7577" w:rsidRDefault="00F844E9" w:rsidP="00B51125">
            <w:pPr>
              <w:spacing w:after="0" w:line="238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hyperlink r:id="rId19">
              <w:r w:rsidR="00F63792" w:rsidRPr="004F7577">
                <w:rPr>
                  <w:rFonts w:ascii="Times New Roman" w:eastAsia="Times New Roman" w:hAnsi="Times New Roman"/>
                  <w:color w:val="000000"/>
                  <w:sz w:val="24"/>
                  <w:lang w:val="en-US"/>
                </w:rPr>
                <w:t>(</w:t>
              </w:r>
              <w:proofErr w:type="spellStart"/>
            </w:hyperlink>
            <w:hyperlink r:id="rId20">
              <w:r w:rsidR="00F63792" w:rsidRPr="004F7577">
                <w:rPr>
                  <w:rFonts w:ascii="Times New Roman" w:eastAsia="Times New Roman" w:hAnsi="Times New Roman"/>
                  <w:color w:val="0000FF"/>
                  <w:sz w:val="24"/>
                  <w:u w:val="single" w:color="0000FF"/>
                  <w:lang w:val="en-US"/>
                </w:rPr>
                <w:t>перейти</w:t>
              </w:r>
              <w:proofErr w:type="spellEnd"/>
            </w:hyperlink>
            <w:hyperlink r:id="rId21">
              <w:r w:rsidR="00F63792" w:rsidRPr="004F7577">
                <w:rPr>
                  <w:rFonts w:ascii="Times New Roman" w:eastAsia="Times New Roman" w:hAnsi="Times New Roman"/>
                  <w:color w:val="000000"/>
                  <w:sz w:val="24"/>
                  <w:lang w:val="en-US"/>
                </w:rPr>
                <w:t>)</w:t>
              </w:r>
            </w:hyperlink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 w:line="238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>Владельцы автомобильных дорог, организации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,</w:t>
            </w: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 осуществляющие ремонт и содержание автомобильных дорог, владельцы объектов </w:t>
            </w:r>
          </w:p>
          <w:p w:rsidR="00F63792" w:rsidRPr="004F7577" w:rsidRDefault="00F63792" w:rsidP="00B51125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>придорожной инфраструктуры, автомобильные дороги и дорожные сооружения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Оценивается целиком</w:t>
            </w:r>
          </w:p>
        </w:tc>
      </w:tr>
      <w:tr w:rsidR="00F63792" w:rsidRPr="004F7577" w:rsidTr="00B51125">
        <w:trPr>
          <w:trHeight w:val="3127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/>
              <w:ind w:right="27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 w:line="238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Приказа Министерства транспорта РФ от 12 августа 2011 года № 211 «Об утверждении порядка осуществления временных ограничений или прекращения движения транспортных средств по автомобильным дорогам» </w:t>
            </w:r>
            <w:hyperlink r:id="rId22">
              <w:r w:rsidRPr="0013258A">
                <w:rPr>
                  <w:rFonts w:ascii="Times New Roman" w:eastAsia="Times New Roman" w:hAnsi="Times New Roman"/>
                  <w:color w:val="000000"/>
                  <w:sz w:val="24"/>
                </w:rPr>
                <w:t>(</w:t>
              </w:r>
            </w:hyperlink>
            <w:hyperlink r:id="rId23">
              <w:r w:rsidRPr="0013258A">
                <w:rPr>
                  <w:rFonts w:ascii="Times New Roman" w:eastAsia="Times New Roman" w:hAnsi="Times New Roman"/>
                  <w:color w:val="0000FF"/>
                  <w:sz w:val="24"/>
                  <w:u w:val="single" w:color="0000FF"/>
                </w:rPr>
                <w:t>перейти</w:t>
              </w:r>
            </w:hyperlink>
            <w:hyperlink r:id="rId24">
              <w:r w:rsidRPr="0013258A">
                <w:rPr>
                  <w:rFonts w:ascii="Times New Roman" w:eastAsia="Times New Roman" w:hAnsi="Times New Roman"/>
                  <w:color w:val="000000"/>
                  <w:sz w:val="24"/>
                </w:rPr>
                <w:t>)</w:t>
              </w:r>
            </w:hyperlink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 w:line="238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>Владельцы автомобильных дорог, организации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,</w:t>
            </w: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Оценивается целиком</w:t>
            </w:r>
          </w:p>
        </w:tc>
      </w:tr>
    </w:tbl>
    <w:p w:rsidR="00F63792" w:rsidRPr="00B93D76" w:rsidRDefault="00F63792" w:rsidP="00F6379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3792" w:rsidRDefault="00F63792" w:rsidP="00F63792">
      <w:pPr>
        <w:spacing w:after="0"/>
        <w:ind w:right="555"/>
        <w:jc w:val="right"/>
        <w:rPr>
          <w:rFonts w:ascii="Times New Roman" w:eastAsia="Times New Roman" w:hAnsi="Times New Roman"/>
          <w:b/>
          <w:color w:val="000000"/>
          <w:sz w:val="24"/>
        </w:rPr>
      </w:pPr>
      <w:r w:rsidRPr="004F7577">
        <w:rPr>
          <w:rFonts w:ascii="Times New Roman" w:eastAsia="Times New Roman" w:hAnsi="Times New Roman"/>
          <w:b/>
          <w:color w:val="000000"/>
          <w:sz w:val="24"/>
        </w:rPr>
        <w:t xml:space="preserve">Законы и иные нормативные правовые акты субъектов Российской Федерации </w:t>
      </w:r>
    </w:p>
    <w:p w:rsidR="00F63792" w:rsidRPr="004F7577" w:rsidRDefault="00F63792" w:rsidP="00F63792">
      <w:pPr>
        <w:spacing w:after="0"/>
        <w:ind w:right="555"/>
        <w:jc w:val="right"/>
        <w:rPr>
          <w:rFonts w:ascii="Times New Roman" w:eastAsia="Times New Roman" w:hAnsi="Times New Roman"/>
          <w:color w:val="000000"/>
          <w:sz w:val="28"/>
        </w:rPr>
      </w:pPr>
    </w:p>
    <w:tbl>
      <w:tblPr>
        <w:tblW w:w="9619" w:type="dxa"/>
        <w:tblInd w:w="10" w:type="dxa"/>
        <w:tblCellMar>
          <w:top w:w="14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497"/>
        <w:gridCol w:w="2885"/>
        <w:gridCol w:w="3980"/>
        <w:gridCol w:w="2257"/>
      </w:tblGrid>
      <w:tr w:rsidR="00F63792" w:rsidRPr="004F7577" w:rsidTr="00B51125">
        <w:trPr>
          <w:trHeight w:val="1952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792" w:rsidRPr="004F7577" w:rsidRDefault="00F63792" w:rsidP="00B51125">
            <w:pPr>
              <w:spacing w:after="0"/>
              <w:ind w:left="29"/>
              <w:jc w:val="both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№ 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792" w:rsidRPr="004F7577" w:rsidRDefault="00F63792" w:rsidP="00B511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Наименование и реквизиты акта 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792" w:rsidRPr="004F7577" w:rsidRDefault="00F63792" w:rsidP="00B51125">
            <w:pPr>
              <w:spacing w:after="0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Краткое описание круга лиц и </w:t>
            </w:r>
          </w:p>
          <w:p w:rsidR="00F63792" w:rsidRPr="004F7577" w:rsidRDefault="00F63792" w:rsidP="00B51125">
            <w:pPr>
              <w:spacing w:after="3" w:line="23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(или) перечня объектов, в отношении которых </w:t>
            </w:r>
          </w:p>
          <w:p w:rsidR="00F63792" w:rsidRPr="004F7577" w:rsidRDefault="00F63792" w:rsidP="00B51125">
            <w:pPr>
              <w:spacing w:after="21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устанавливаются обязательные </w:t>
            </w:r>
          </w:p>
          <w:p w:rsidR="00F63792" w:rsidRPr="004F7577" w:rsidRDefault="00F63792" w:rsidP="00B51125">
            <w:pPr>
              <w:spacing w:after="0"/>
              <w:ind w:right="53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требования 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 w:line="238" w:lineRule="auto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Указание на структурные единицы акта, соблюдение </w:t>
            </w:r>
          </w:p>
          <w:p w:rsidR="00F63792" w:rsidRPr="004F7577" w:rsidRDefault="00F63792" w:rsidP="00B51125">
            <w:pPr>
              <w:spacing w:after="0" w:line="23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которых оценивается при проведении </w:t>
            </w:r>
          </w:p>
          <w:p w:rsidR="00F63792" w:rsidRPr="004F7577" w:rsidRDefault="00F63792" w:rsidP="00B511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мероприятий по контролю </w:t>
            </w:r>
          </w:p>
        </w:tc>
      </w:tr>
      <w:tr w:rsidR="00F63792" w:rsidRPr="004F7577" w:rsidTr="00B51125">
        <w:trPr>
          <w:trHeight w:val="1954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/>
              <w:ind w:right="52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19" w:line="254" w:lineRule="auto"/>
              <w:ind w:left="2" w:right="27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Закон Краснодарского края от 06.07.2001 № 369-КЗ «Об автомобильных дорогах, расположенных на территории Краснодарского края» </w:t>
            </w:r>
          </w:p>
          <w:p w:rsidR="00F63792" w:rsidRPr="004F7577" w:rsidRDefault="00F844E9" w:rsidP="00B51125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hyperlink r:id="rId25">
              <w:r w:rsidR="00F63792" w:rsidRPr="004F7577">
                <w:rPr>
                  <w:rFonts w:ascii="Times New Roman" w:eastAsia="Times New Roman" w:hAnsi="Times New Roman"/>
                  <w:color w:val="000000"/>
                  <w:sz w:val="24"/>
                  <w:lang w:val="en-US"/>
                </w:rPr>
                <w:t>(</w:t>
              </w:r>
              <w:proofErr w:type="spellStart"/>
            </w:hyperlink>
            <w:hyperlink r:id="rId26">
              <w:r w:rsidR="00F63792" w:rsidRPr="004F7577">
                <w:rPr>
                  <w:rFonts w:ascii="Times New Roman" w:eastAsia="Times New Roman" w:hAnsi="Times New Roman"/>
                  <w:color w:val="0000FF"/>
                  <w:sz w:val="24"/>
                  <w:u w:val="single" w:color="0000FF"/>
                  <w:lang w:val="en-US"/>
                </w:rPr>
                <w:t>перейти</w:t>
              </w:r>
              <w:proofErr w:type="spellEnd"/>
            </w:hyperlink>
            <w:hyperlink r:id="rId27">
              <w:r w:rsidR="00F63792" w:rsidRPr="004F7577">
                <w:rPr>
                  <w:rFonts w:ascii="Times New Roman" w:eastAsia="Times New Roman" w:hAnsi="Times New Roman"/>
                  <w:color w:val="000000"/>
                  <w:sz w:val="24"/>
                  <w:lang w:val="en-US"/>
                </w:rPr>
                <w:t>)</w:t>
              </w:r>
            </w:hyperlink>
            <w:r w:rsidR="00F63792"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>Владельцы автомобильных дорог, организации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,</w:t>
            </w: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 осуществляющие ремонт и содержание автомобильных дорог, владельцы объектов придорожной инфраструктуры, автомобильные дороги и дорожные сооружения 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Оценивается целиком </w:t>
            </w:r>
          </w:p>
        </w:tc>
      </w:tr>
    </w:tbl>
    <w:p w:rsidR="00F63792" w:rsidRDefault="00F63792"/>
    <w:sectPr w:rsidR="00F6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92"/>
    <w:rsid w:val="0015271D"/>
    <w:rsid w:val="002F07B5"/>
    <w:rsid w:val="00F10303"/>
    <w:rsid w:val="00F63792"/>
    <w:rsid w:val="00F844E9"/>
    <w:rsid w:val="00FB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5471B-3DBE-4567-8546-DF0DF004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7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x=32&amp;y=9&amp;bpas=cd00000&amp;a3=102000486&amp;a3type=1&amp;a3value=%CA%EE%E4%E5%EA%F1&amp;a6=&amp;a6type=1&amp;a6value=&amp;a15=&amp;a15type=1&amp;a15value=&amp;a7type=1&amp;a7from=&amp;a7to=&amp;a7date=29.12.2004&amp;a8=190&amp;a8type=1&amp;a1=%C3%F0%E0%E4%EE%F1%F2%F0%EE%E8%F2%E5%EB%FC%ED%FB%E9+%EA%EE%E4%E5%EA%F1+%D0%EE%F1%F1%E8%E9%F1%EA%EE%E9+%D4%E5%E4%E5%F0%E0%F6%E8%E8&amp;a0=&amp;a16=&amp;a16type=1&amp;a16value=&amp;a17=&amp;a17type=1&amp;a17value=&amp;a4=&amp;a4type=1&amp;a4value=&amp;a23=&amp;a23type=1&amp;a23value=&amp;textpres=&amp;sort=7" TargetMode="External"/><Relationship Id="rId13" Type="http://schemas.openxmlformats.org/officeDocument/2006/relationships/hyperlink" Target="http://pravo.gov.ru/proxy/ips/?searchres=&amp;x=50&amp;y=13&amp;bpas=cd00000&amp;a3=102000505&amp;a3type=1&amp;a3value=%D4%E5%E4%E5%F0%E0%EB%FC%ED%FB%E9+%E7%E0%EA%EE%ED&amp;a6=&amp;a6type=1&amp;a6value=&amp;a15=&amp;a15type=1&amp;a15value=&amp;a7type=1&amp;a7from=&amp;a7to=&amp;a7date=08.11.2007&amp;a8=257&amp;a8type=1&amp;a1=%CE%E1+%E0%E2%F2%EE%EC%EE%E1%E8%EB%FC%ED%FB%F5+%E4%EE%F0%EE%E3%E0%F5+%E8+%EE+%E4%EE%F0%EE%E6%ED%EE%E9+%E4%E5%FF%F2%E5%EB%FC%ED%EE%F1%F2%E8+%E2+%D0%EE%F1%F1%E8%E9%F1%EA%EE%E9+%D4%E5%E4%E5%F0%E0%F6%E8%E8+%E8+%EE+%E2%ED%E5%F1%E5%ED%E8%E8+%E8%E7%EC%E5%ED%E5%ED%E8%E9+%E2+%EE%F2%E4%E5%EB%FC%ED%FB%E5+%E7%E0%EA%EE%ED%EE%E4%E0%F2%E5%EB%FC%ED%FB%E5+%E0%EA%F2%FB+%D0%EE%F1%F1%E8%E9%F1%EA%EE%E9+%D4%E5%E4%E5%F0%E0%F6%E8%E8&amp;a0=&amp;a16=&amp;a16type=1&amp;a16value=&amp;a17=&amp;a17type=1&amp;a17value=&amp;a4=&amp;a4type=1&amp;a4value=&amp;a23=&amp;a23type=1&amp;a23value=&amp;textpres=&amp;sort=7" TargetMode="External"/><Relationship Id="rId18" Type="http://schemas.openxmlformats.org/officeDocument/2006/relationships/hyperlink" Target="http://pravo.gov.ru/proxy/ips/?searchres=&amp;x=55&amp;y=10&amp;bpas=cd00000&amp;a3=102000497&amp;a3type=1&amp;a3value=%CF%F0%E8%EA%E0%E7&amp;a6=102000185&amp;a6type=1&amp;a6value=%CC%E8%ED%E8%F1%F2%E5%F0%F1%F2%E2%EE+%F2%F0%E0%ED%F1%EF%EE%F0%F2%E0&amp;a15=&amp;a15type=1&amp;a15value=&amp;a7type=1&amp;a7from=&amp;a7to=&amp;a7date=07.08.2020&amp;a8=288&amp;a8type=1&amp;a1=%CE+%EF%EE%F0%FF%E4%EA%E5+%EF%F0%EE%E2%E5%E4%E5%ED%E8%FF+%EE%F6%E5%ED%EA%E8+%F2%E5%F5%ED%E8%F7%E5%F1%EA%EE%E3%EE+%F1%EE%F1%F2%EE%FF%ED%E8%FF+%E0%E2%F2%EE%EC%EE%E1%E8%EB%FC%ED%FB%F5+%E4%EE%F0%EE%E3&amp;a0=&amp;a16=&amp;a16type=1&amp;a16value=&amp;a17=&amp;a17type=1&amp;a17value=&amp;a4=&amp;a4type=1&amp;a4value=&amp;a23=&amp;a23type=1&amp;a23value=&amp;textpres=&amp;sort=7" TargetMode="External"/><Relationship Id="rId26" Type="http://schemas.openxmlformats.org/officeDocument/2006/relationships/hyperlink" Target="http://docs.cntd.ru/document/4616049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61604986" TargetMode="External"/><Relationship Id="rId7" Type="http://schemas.openxmlformats.org/officeDocument/2006/relationships/hyperlink" Target="http://pravo.gov.ru/proxy/ips/?searchres=&amp;x=32&amp;y=9&amp;bpas=cd00000&amp;a3=102000486&amp;a3type=1&amp;a3value=%CA%EE%E4%E5%EA%F1&amp;a6=&amp;a6type=1&amp;a6value=&amp;a15=&amp;a15type=1&amp;a15value=&amp;a7type=1&amp;a7from=&amp;a7to=&amp;a7date=29.12.2004&amp;a8=190&amp;a8type=1&amp;a1=%C3%F0%E0%E4%EE%F1%F2%F0%EE%E8%F2%E5%EB%FC%ED%FB%E9+%EA%EE%E4%E5%EA%F1+%D0%EE%F1%F1%E8%E9%F1%EA%EE%E9+%D4%E5%E4%E5%F0%E0%F6%E8%E8&amp;a0=&amp;a16=&amp;a16type=1&amp;a16value=&amp;a17=&amp;a17type=1&amp;a17value=&amp;a4=&amp;a4type=1&amp;a4value=&amp;a23=&amp;a23type=1&amp;a23value=&amp;textpres=&amp;sort=7" TargetMode="External"/><Relationship Id="rId12" Type="http://schemas.openxmlformats.org/officeDocument/2006/relationships/hyperlink" Target="http://pravo.gov.ru/proxy/ips/?searchres=&amp;x=40&amp;y=10&amp;bpas=cd00000&amp;a3=102000505&amp;a3type=1&amp;a3value=%D4%E5%E4%E5%F0%E0%EB%FC%ED%FB%E9+%E7%E0%EA%EE%ED&amp;a6=&amp;a6type=1&amp;a6value=&amp;a15=&amp;a15type=1&amp;a15value=&amp;a7type=1&amp;a7from=&amp;a7to=&amp;a7date=10.12.1995&amp;a8=196&amp;a8type=1&amp;a1=%CE+%E1%E5%E7%EE%EF%E0%F1%ED%EE%F1%F2%E8+%E4%EE%F0%EE%E6%ED%EE%E3%EE+%E4%E2%E8%E6%E5%ED%E8%FF&amp;a0=&amp;a16=&amp;a16type=1&amp;a16value=&amp;a17=&amp;a17type=1&amp;a17value=&amp;a4=&amp;a4type=1&amp;a4value=&amp;a23=&amp;a23type=1&amp;a23value=&amp;textpres=&amp;sort=7" TargetMode="External"/><Relationship Id="rId17" Type="http://schemas.openxmlformats.org/officeDocument/2006/relationships/hyperlink" Target="http://pravo.gov.ru/proxy/ips/?searchres=&amp;x=55&amp;y=10&amp;bpas=cd00000&amp;a3=102000497&amp;a3type=1&amp;a3value=%CF%F0%E8%EA%E0%E7&amp;a6=102000185&amp;a6type=1&amp;a6value=%CC%E8%ED%E8%F1%F2%E5%F0%F1%F2%E2%EE+%F2%F0%E0%ED%F1%EF%EE%F0%F2%E0&amp;a15=&amp;a15type=1&amp;a15value=&amp;a7type=1&amp;a7from=&amp;a7to=&amp;a7date=07.08.2020&amp;a8=288&amp;a8type=1&amp;a1=%CE+%EF%EE%F0%FF%E4%EA%E5+%EF%F0%EE%E2%E5%E4%E5%ED%E8%FF+%EE%F6%E5%ED%EA%E8+%F2%E5%F5%ED%E8%F7%E5%F1%EA%EE%E3%EE+%F1%EE%F1%F2%EE%FF%ED%E8%FF+%E0%E2%F2%EE%EC%EE%E1%E8%EB%FC%ED%FB%F5+%E4%EE%F0%EE%E3&amp;a0=&amp;a16=&amp;a16type=1&amp;a16value=&amp;a17=&amp;a17type=1&amp;a17value=&amp;a4=&amp;a4type=1&amp;a4value=&amp;a23=&amp;a23type=1&amp;a23value=&amp;textpres=&amp;sort=7" TargetMode="External"/><Relationship Id="rId25" Type="http://schemas.openxmlformats.org/officeDocument/2006/relationships/hyperlink" Target="http://docs.cntd.ru/document/4616049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searchres=&amp;x=55&amp;y=10&amp;bpas=cd00000&amp;a3=102000497&amp;a3type=1&amp;a3value=%CF%F0%E8%EA%E0%E7&amp;a6=102000185&amp;a6type=1&amp;a6value=%CC%E8%ED%E8%F1%F2%E5%F0%F1%F2%E2%EE+%F2%F0%E0%ED%F1%EF%EE%F0%F2%E0&amp;a15=&amp;a15type=1&amp;a15value=&amp;a7type=1&amp;a7from=&amp;a7to=&amp;a7date=07.08.2020&amp;a8=288&amp;a8type=1&amp;a1=%CE+%EF%EE%F0%FF%E4%EA%E5+%EF%F0%EE%E2%E5%E4%E5%ED%E8%FF+%EE%F6%E5%ED%EA%E8+%F2%E5%F5%ED%E8%F7%E5%F1%EA%EE%E3%EE+%F1%EE%F1%F2%EE%FF%ED%E8%FF+%E0%E2%F2%EE%EC%EE%E1%E8%EB%FC%ED%FB%F5+%E4%EE%F0%EE%E3&amp;a0=&amp;a16=&amp;a16type=1&amp;a16value=&amp;a17=&amp;a17type=1&amp;a17value=&amp;a4=&amp;a4type=1&amp;a4value=&amp;a23=&amp;a23type=1&amp;a23value=&amp;textpres=&amp;sort=7" TargetMode="External"/><Relationship Id="rId20" Type="http://schemas.openxmlformats.org/officeDocument/2006/relationships/hyperlink" Target="https://docs.cntd.ru/document/46160498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searchres=&amp;bpas=cd00000&amp;a3=102000486&amp;a3type=1&amp;a3value=%CA%EE%E4%E5%EA%F1&amp;a6=&amp;a6type=1&amp;a6value=&amp;a15=&amp;a15type=1&amp;a15value=&amp;a7type=1&amp;a7from=&amp;a7to=&amp;a7date=25.10.2001&amp;a8=136&amp;a8type=1&amp;a1=%C7%E5%EC%E5%EB%FC%ED%FB%E9+%EA%EE%E4%E5%EA%F1+%D0%EE%F1%F1%E8%E9%F1%EA%EE%E9+%D4%E5%E4%E5%F0%E0%F6%E8%E8&amp;a0=&amp;a16=&amp;a16type=1&amp;a16value=&amp;a17=&amp;a17type=1&amp;a17value=&amp;a4=&amp;a4type=1&amp;a4value=&amp;a23=&amp;a23type=1&amp;a23value=&amp;textpres=&amp;sort=7&amp;x=60&amp;y=9" TargetMode="External"/><Relationship Id="rId11" Type="http://schemas.openxmlformats.org/officeDocument/2006/relationships/hyperlink" Target="http://pravo.gov.ru/proxy/ips/?searchres=&amp;x=40&amp;y=10&amp;bpas=cd00000&amp;a3=102000505&amp;a3type=1&amp;a3value=%D4%E5%E4%E5%F0%E0%EB%FC%ED%FB%E9+%E7%E0%EA%EE%ED&amp;a6=&amp;a6type=1&amp;a6value=&amp;a15=&amp;a15type=1&amp;a15value=&amp;a7type=1&amp;a7from=&amp;a7to=&amp;a7date=10.12.1995&amp;a8=196&amp;a8type=1&amp;a1=%CE+%E1%E5%E7%EE%EF%E0%F1%ED%EE%F1%F2%E8+%E4%EE%F0%EE%E6%ED%EE%E3%EE+%E4%E2%E8%E6%E5%ED%E8%FF&amp;a0=&amp;a16=&amp;a16type=1&amp;a16value=&amp;a17=&amp;a17type=1&amp;a17value=&amp;a4=&amp;a4type=1&amp;a4value=&amp;a23=&amp;a23type=1&amp;a23value=&amp;textpres=&amp;sort=7" TargetMode="External"/><Relationship Id="rId24" Type="http://schemas.openxmlformats.org/officeDocument/2006/relationships/hyperlink" Target="https://docs.cntd.ru/document/461604986" TargetMode="External"/><Relationship Id="rId5" Type="http://schemas.openxmlformats.org/officeDocument/2006/relationships/hyperlink" Target="http://pravo.gov.ru/proxy/ips/?searchres=&amp;bpas=cd00000&amp;a3=102000486&amp;a3type=1&amp;a3value=%CA%EE%E4%E5%EA%F1&amp;a6=&amp;a6type=1&amp;a6value=&amp;a15=&amp;a15type=1&amp;a15value=&amp;a7type=1&amp;a7from=&amp;a7to=&amp;a7date=25.10.2001&amp;a8=136&amp;a8type=1&amp;a1=%C7%E5%EC%E5%EB%FC%ED%FB%E9+%EA%EE%E4%E5%EA%F1+%D0%EE%F1%F1%E8%E9%F1%EA%EE%E9+%D4%E5%E4%E5%F0%E0%F6%E8%E8&amp;a0=&amp;a16=&amp;a16type=1&amp;a16value=&amp;a17=&amp;a17type=1&amp;a17value=&amp;a4=&amp;a4type=1&amp;a4value=&amp;a23=&amp;a23type=1&amp;a23value=&amp;textpres=&amp;sort=7&amp;x=60&amp;y=9" TargetMode="External"/><Relationship Id="rId15" Type="http://schemas.openxmlformats.org/officeDocument/2006/relationships/hyperlink" Target="http://pravo.gov.ru/proxy/ips/?searchres=&amp;x=50&amp;y=13&amp;bpas=cd00000&amp;a3=102000505&amp;a3type=1&amp;a3value=%D4%E5%E4%E5%F0%E0%EB%FC%ED%FB%E9+%E7%E0%EA%EE%ED&amp;a6=&amp;a6type=1&amp;a6value=&amp;a15=&amp;a15type=1&amp;a15value=&amp;a7type=1&amp;a7from=&amp;a7to=&amp;a7date=08.11.2007&amp;a8=257&amp;a8type=1&amp;a1=%CE%E1+%E0%E2%F2%EE%EC%EE%E1%E8%EB%FC%ED%FB%F5+%E4%EE%F0%EE%E3%E0%F5+%E8+%EE+%E4%EE%F0%EE%E6%ED%EE%E9+%E4%E5%FF%F2%E5%EB%FC%ED%EE%F1%F2%E8+%E2+%D0%EE%F1%F1%E8%E9%F1%EA%EE%E9+%D4%E5%E4%E5%F0%E0%F6%E8%E8+%E8+%EE+%E2%ED%E5%F1%E5%ED%E8%E8+%E8%E7%EC%E5%ED%E5%ED%E8%E9+%E2+%EE%F2%E4%E5%EB%FC%ED%FB%E5+%E7%E0%EA%EE%ED%EE%E4%E0%F2%E5%EB%FC%ED%FB%E5+%E0%EA%F2%FB+%D0%EE%F1%F1%E8%E9%F1%EA%EE%E9+%D4%E5%E4%E5%F0%E0%F6%E8%E8&amp;a0=&amp;a16=&amp;a16type=1&amp;a16value=&amp;a17=&amp;a17type=1&amp;a17value=&amp;a4=&amp;a4type=1&amp;a4value=&amp;a23=&amp;a23type=1&amp;a23value=&amp;textpres=&amp;sort=7" TargetMode="External"/><Relationship Id="rId23" Type="http://schemas.openxmlformats.org/officeDocument/2006/relationships/hyperlink" Target="https://docs.cntd.ru/document/46160498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avo.gov.ru/proxy/ips/?searchres=&amp;x=40&amp;y=10&amp;bpas=cd00000&amp;a3=102000505&amp;a3type=1&amp;a3value=%D4%E5%E4%E5%F0%E0%EB%FC%ED%FB%E9+%E7%E0%EA%EE%ED&amp;a6=&amp;a6type=1&amp;a6value=&amp;a15=&amp;a15type=1&amp;a15value=&amp;a7type=1&amp;a7from=&amp;a7to=&amp;a7date=10.12.1995&amp;a8=196&amp;a8type=1&amp;a1=%CE+%E1%E5%E7%EE%EF%E0%F1%ED%EE%F1%F2%E8+%E4%EE%F0%EE%E6%ED%EE%E3%EE+%E4%E2%E8%E6%E5%ED%E8%FF&amp;a0=&amp;a16=&amp;a16type=1&amp;a16value=&amp;a17=&amp;a17type=1&amp;a17value=&amp;a4=&amp;a4type=1&amp;a4value=&amp;a23=&amp;a23type=1&amp;a23value=&amp;textpres=&amp;sort=7" TargetMode="External"/><Relationship Id="rId19" Type="http://schemas.openxmlformats.org/officeDocument/2006/relationships/hyperlink" Target="https://docs.cntd.ru/document/461604986" TargetMode="External"/><Relationship Id="rId4" Type="http://schemas.openxmlformats.org/officeDocument/2006/relationships/hyperlink" Target="http://pravo.gov.ru/proxy/ips/?searchres=&amp;bpas=cd00000&amp;a3=102000486&amp;a3type=1&amp;a3value=%CA%EE%E4%E5%EA%F1&amp;a6=&amp;a6type=1&amp;a6value=&amp;a15=&amp;a15type=1&amp;a15value=&amp;a7type=1&amp;a7from=&amp;a7to=&amp;a7date=25.10.2001&amp;a8=136&amp;a8type=1&amp;a1=%C7%E5%EC%E5%EB%FC%ED%FB%E9+%EA%EE%E4%E5%EA%F1+%D0%EE%F1%F1%E8%E9%F1%EA%EE%E9+%D4%E5%E4%E5%F0%E0%F6%E8%E8&amp;a0=&amp;a16=&amp;a16type=1&amp;a16value=&amp;a17=&amp;a17type=1&amp;a17value=&amp;a4=&amp;a4type=1&amp;a4value=&amp;a23=&amp;a23type=1&amp;a23value=&amp;textpres=&amp;sort=7&amp;x=60&amp;y=9" TargetMode="External"/><Relationship Id="rId9" Type="http://schemas.openxmlformats.org/officeDocument/2006/relationships/hyperlink" Target="http://pravo.gov.ru/proxy/ips/?searchres=&amp;x=32&amp;y=9&amp;bpas=cd00000&amp;a3=102000486&amp;a3type=1&amp;a3value=%CA%EE%E4%E5%EA%F1&amp;a6=&amp;a6type=1&amp;a6value=&amp;a15=&amp;a15type=1&amp;a15value=&amp;a7type=1&amp;a7from=&amp;a7to=&amp;a7date=29.12.2004&amp;a8=190&amp;a8type=1&amp;a1=%C3%F0%E0%E4%EE%F1%F2%F0%EE%E8%F2%E5%EB%FC%ED%FB%E9+%EA%EE%E4%E5%EA%F1+%D0%EE%F1%F1%E8%E9%F1%EA%EE%E9+%D4%E5%E4%E5%F0%E0%F6%E8%E8&amp;a0=&amp;a16=&amp;a16type=1&amp;a16value=&amp;a17=&amp;a17type=1&amp;a17value=&amp;a4=&amp;a4type=1&amp;a4value=&amp;a23=&amp;a23type=1&amp;a23value=&amp;textpres=&amp;sort=7" TargetMode="External"/><Relationship Id="rId14" Type="http://schemas.openxmlformats.org/officeDocument/2006/relationships/hyperlink" Target="http://pravo.gov.ru/proxy/ips/?searchres=&amp;x=50&amp;y=13&amp;bpas=cd00000&amp;a3=102000505&amp;a3type=1&amp;a3value=%D4%E5%E4%E5%F0%E0%EB%FC%ED%FB%E9+%E7%E0%EA%EE%ED&amp;a6=&amp;a6type=1&amp;a6value=&amp;a15=&amp;a15type=1&amp;a15value=&amp;a7type=1&amp;a7from=&amp;a7to=&amp;a7date=08.11.2007&amp;a8=257&amp;a8type=1&amp;a1=%CE%E1+%E0%E2%F2%EE%EC%EE%E1%E8%EB%FC%ED%FB%F5+%E4%EE%F0%EE%E3%E0%F5+%E8+%EE+%E4%EE%F0%EE%E6%ED%EE%E9+%E4%E5%FF%F2%E5%EB%FC%ED%EE%F1%F2%E8+%E2+%D0%EE%F1%F1%E8%E9%F1%EA%EE%E9+%D4%E5%E4%E5%F0%E0%F6%E8%E8+%E8+%EE+%E2%ED%E5%F1%E5%ED%E8%E8+%E8%E7%EC%E5%ED%E5%ED%E8%E9+%E2+%EE%F2%E4%E5%EB%FC%ED%FB%E5+%E7%E0%EA%EE%ED%EE%E4%E0%F2%E5%EB%FC%ED%FB%E5+%E0%EA%F2%FB+%D0%EE%F1%F1%E8%E9%F1%EA%EE%E9+%D4%E5%E4%E5%F0%E0%F6%E8%E8&amp;a0=&amp;a16=&amp;a16type=1&amp;a16value=&amp;a17=&amp;a17type=1&amp;a17value=&amp;a4=&amp;a4type=1&amp;a4value=&amp;a23=&amp;a23type=1&amp;a23value=&amp;textpres=&amp;sort=7" TargetMode="External"/><Relationship Id="rId22" Type="http://schemas.openxmlformats.org/officeDocument/2006/relationships/hyperlink" Target="https://docs.cntd.ru/document/461604986" TargetMode="External"/><Relationship Id="rId27" Type="http://schemas.openxmlformats.org/officeDocument/2006/relationships/hyperlink" Target="http://docs.cntd.ru/document/461604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Пользователь</cp:lastModifiedBy>
  <cp:revision>2</cp:revision>
  <dcterms:created xsi:type="dcterms:W3CDTF">2022-04-12T13:21:00Z</dcterms:created>
  <dcterms:modified xsi:type="dcterms:W3CDTF">2022-04-12T13:21:00Z</dcterms:modified>
</cp:coreProperties>
</file>