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F279CF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70F6">
        <w:rPr>
          <w:rFonts w:ascii="Times New Roman" w:hAnsi="Times New Roman" w:cs="Times New Roman"/>
          <w:b/>
          <w:sz w:val="24"/>
          <w:szCs w:val="24"/>
        </w:rPr>
        <w:t>2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0F34A3">
        <w:trPr>
          <w:trHeight w:val="3930"/>
        </w:trPr>
        <w:tc>
          <w:tcPr>
            <w:tcW w:w="854" w:type="dxa"/>
          </w:tcPr>
          <w:p w:rsidR="00F279CF" w:rsidRPr="00E051B9" w:rsidRDefault="00F279CF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279CF" w:rsidRPr="00E77B58" w:rsidRDefault="00F279CF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279CF" w:rsidRDefault="00F279CF" w:rsidP="00763E3D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F279CF" w:rsidRDefault="0085544A" w:rsidP="00763E3D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6784" cy="971550"/>
                  <wp:effectExtent l="19050" t="0" r="5366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784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9CF"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45311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744" cy="1246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9CF" w:rsidRDefault="00F279CF" w:rsidP="00763E3D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F279CF" w:rsidRPr="00E77B58" w:rsidRDefault="00F279CF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F279CF" w:rsidRPr="00E77B58" w:rsidRDefault="00F279CF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279CF" w:rsidRDefault="00F279CF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85544A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56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https://viselbibl.pavkult.ru/item/1413141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83295">
              <w:rPr>
                <w:rFonts w:ascii="Times New Roman" w:hAnsi="Times New Roman" w:cs="Times New Roman"/>
                <w:sz w:val="24"/>
                <w:szCs w:val="24"/>
              </w:rPr>
              <w:t>https://ok.ru/profile/593923077418/statuses/155326647971882</w:t>
            </w:r>
          </w:p>
        </w:tc>
        <w:tc>
          <w:tcPr>
            <w:tcW w:w="1368" w:type="dxa"/>
          </w:tcPr>
          <w:p w:rsidR="00F279CF" w:rsidRDefault="00F279CF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F279CF" w:rsidRPr="00E77B58" w:rsidRDefault="0085544A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27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279CF" w:rsidRPr="00E77B58" w:rsidRDefault="00F279CF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</w:t>
            </w:r>
            <w:r w:rsidR="0085544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279CF" w:rsidRPr="00E051B9" w:rsidTr="000F34A3">
        <w:trPr>
          <w:trHeight w:val="1833"/>
        </w:trPr>
        <w:tc>
          <w:tcPr>
            <w:tcW w:w="854" w:type="dxa"/>
          </w:tcPr>
          <w:p w:rsidR="00F279CF" w:rsidRPr="00E051B9" w:rsidRDefault="00F279CF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279CF" w:rsidRPr="00E77B58" w:rsidRDefault="00F279CF" w:rsidP="001E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85544A" w:rsidRDefault="00F279CF" w:rsidP="00F2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«Алкоголь. Незримый враг». </w:t>
            </w:r>
          </w:p>
          <w:p w:rsidR="00F279CF" w:rsidRPr="00E77B58" w:rsidRDefault="00F279CF" w:rsidP="00F2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554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84" cy="971550"/>
                  <wp:effectExtent l="19050" t="0" r="3766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85" cy="97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54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67053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70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F279CF" w:rsidRPr="00E77B58" w:rsidRDefault="00F279CF" w:rsidP="001E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279CF" w:rsidRDefault="00F279CF" w:rsidP="001E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85544A" w:rsidRDefault="0085544A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56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https://viselbibl.pavkult.ru/item/1413124</w:t>
              </w:r>
            </w:hyperlink>
          </w:p>
          <w:p w:rsidR="00F279CF" w:rsidRPr="00E77B58" w:rsidRDefault="0085544A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https://ok.ru/profile/593923077418/statuses/155326526337066</w:t>
            </w:r>
          </w:p>
        </w:tc>
        <w:tc>
          <w:tcPr>
            <w:tcW w:w="1368" w:type="dxa"/>
          </w:tcPr>
          <w:p w:rsidR="00F279CF" w:rsidRDefault="00F279CF" w:rsidP="001E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16.12.2022</w:t>
            </w:r>
          </w:p>
          <w:p w:rsidR="00F279CF" w:rsidRPr="00E77B58" w:rsidRDefault="0085544A" w:rsidP="001E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F27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279CF" w:rsidRPr="00E77B58" w:rsidRDefault="00F279CF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</w:t>
            </w:r>
            <w:r w:rsidR="008554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279CF" w:rsidRPr="00E051B9" w:rsidTr="000F34A3">
        <w:trPr>
          <w:trHeight w:val="630"/>
        </w:trPr>
        <w:tc>
          <w:tcPr>
            <w:tcW w:w="854" w:type="dxa"/>
          </w:tcPr>
          <w:p w:rsidR="00F279CF" w:rsidRPr="00E051B9" w:rsidRDefault="00F279CF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279CF" w:rsidRPr="00E77B58" w:rsidRDefault="00F279CF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F279CF" w:rsidRPr="00E77B58" w:rsidRDefault="00F279CF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F279CF" w:rsidRPr="00E77B58" w:rsidRDefault="00F279CF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279CF" w:rsidRPr="00E77B58" w:rsidRDefault="00F279CF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279CF" w:rsidRPr="00E77B58" w:rsidRDefault="00F279CF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F" w:rsidRPr="00E051B9" w:rsidTr="003F676B">
        <w:trPr>
          <w:trHeight w:val="1000"/>
        </w:trPr>
        <w:tc>
          <w:tcPr>
            <w:tcW w:w="854" w:type="dxa"/>
          </w:tcPr>
          <w:p w:rsidR="00F279CF" w:rsidRPr="00E051B9" w:rsidRDefault="00F279CF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279CF" w:rsidRDefault="00F279CF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F279CF" w:rsidRDefault="00F279CF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F279CF" w:rsidRPr="00E44E73" w:rsidRDefault="00F279CF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8554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68" w:type="dxa"/>
          </w:tcPr>
          <w:p w:rsidR="00F279CF" w:rsidRPr="00E44E73" w:rsidRDefault="00F279CF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279CF" w:rsidRDefault="00F279CF" w:rsidP="00422325">
            <w:pPr>
              <w:rPr>
                <w:rFonts w:ascii="Times New Roman" w:hAnsi="Times New Roman" w:cs="Times New Roman"/>
                <w:sz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>Кол-во просмотров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544A">
              <w:rPr>
                <w:rFonts w:ascii="Times New Roman" w:hAnsi="Times New Roman" w:cs="Times New Roman"/>
                <w:sz w:val="24"/>
              </w:rPr>
              <w:t>414</w:t>
            </w:r>
          </w:p>
          <w:p w:rsidR="00F279CF" w:rsidRPr="00E44E73" w:rsidRDefault="00F279CF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F" w:rsidRPr="00E051B9" w:rsidTr="000F34A3">
        <w:trPr>
          <w:trHeight w:val="285"/>
        </w:trPr>
        <w:tc>
          <w:tcPr>
            <w:tcW w:w="854" w:type="dxa"/>
          </w:tcPr>
          <w:p w:rsidR="00F279CF" w:rsidRPr="00E051B9" w:rsidRDefault="00F279CF" w:rsidP="008D557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4" w:type="dxa"/>
          </w:tcPr>
          <w:p w:rsidR="00F279CF" w:rsidRPr="00E051B9" w:rsidRDefault="00F279CF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F279CF" w:rsidRPr="00E051B9" w:rsidRDefault="00F279CF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F279CF" w:rsidRPr="00E44E73" w:rsidRDefault="00F279CF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279CF" w:rsidRPr="00E44E73" w:rsidRDefault="00F279CF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279CF" w:rsidRPr="00E44E73" w:rsidRDefault="00F279CF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1E1A68">
        <w:rPr>
          <w:rFonts w:ascii="Times New Roman" w:hAnsi="Times New Roman" w:cs="Times New Roman"/>
          <w:sz w:val="24"/>
        </w:rPr>
        <w:t xml:space="preserve"> </w:t>
      </w:r>
      <w:r w:rsidR="0085544A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A9" w:rsidRDefault="00FA0FA9" w:rsidP="004B61E5">
      <w:pPr>
        <w:spacing w:after="0" w:line="240" w:lineRule="auto"/>
      </w:pPr>
      <w:r>
        <w:separator/>
      </w:r>
    </w:p>
  </w:endnote>
  <w:endnote w:type="continuationSeparator" w:id="0">
    <w:p w:rsidR="00FA0FA9" w:rsidRDefault="00FA0FA9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A9" w:rsidRDefault="00FA0FA9" w:rsidP="004B61E5">
      <w:pPr>
        <w:spacing w:after="0" w:line="240" w:lineRule="auto"/>
      </w:pPr>
      <w:r>
        <w:separator/>
      </w:r>
    </w:p>
  </w:footnote>
  <w:footnote w:type="continuationSeparator" w:id="0">
    <w:p w:rsidR="00FA0FA9" w:rsidRDefault="00FA0FA9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F34A3"/>
    <w:rsid w:val="000F7387"/>
    <w:rsid w:val="000F7573"/>
    <w:rsid w:val="001718CB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712D05"/>
    <w:rsid w:val="00781961"/>
    <w:rsid w:val="007857EC"/>
    <w:rsid w:val="00793D56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F07FE"/>
    <w:rsid w:val="00BF24A1"/>
    <w:rsid w:val="00C02776"/>
    <w:rsid w:val="00C065CD"/>
    <w:rsid w:val="00C30E1D"/>
    <w:rsid w:val="00C43EB0"/>
    <w:rsid w:val="00C75D0F"/>
    <w:rsid w:val="00C75E71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selbibl.pavkult.ru/item/1413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iselbibl.pavkult.ru/item/14131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35</cp:revision>
  <cp:lastPrinted>2021-09-24T08:49:00Z</cp:lastPrinted>
  <dcterms:created xsi:type="dcterms:W3CDTF">2021-02-02T11:42:00Z</dcterms:created>
  <dcterms:modified xsi:type="dcterms:W3CDTF">2022-12-17T08:46:00Z</dcterms:modified>
</cp:coreProperties>
</file>