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E1" w:rsidRDefault="007A2DE1" w:rsidP="007A2DE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E1269" w:rsidRDefault="003E1269" w:rsidP="007A2DE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E1269" w:rsidRDefault="003E1269" w:rsidP="007A2DE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E1269" w:rsidRDefault="003E1269" w:rsidP="007A2DE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3E1269" w:rsidRPr="00520B0C" w:rsidRDefault="003E1269" w:rsidP="007A2DE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C27CC3" w:rsidRPr="00520B0C" w:rsidRDefault="00C27CC3" w:rsidP="005F2192">
      <w:pPr>
        <w:pStyle w:val="a5"/>
        <w:rPr>
          <w:rFonts w:ascii="Times New Roman" w:hAnsi="Times New Roman"/>
          <w:sz w:val="28"/>
          <w:szCs w:val="28"/>
        </w:rPr>
      </w:pPr>
      <w:r w:rsidRPr="00520B0C">
        <w:rPr>
          <w:rFonts w:ascii="Times New Roman" w:hAnsi="Times New Roman"/>
          <w:sz w:val="28"/>
          <w:szCs w:val="28"/>
        </w:rPr>
        <w:t>МУП «Восточное» Администрация Веселовского сельског</w:t>
      </w:r>
      <w:r w:rsidR="00520B0C">
        <w:rPr>
          <w:rFonts w:ascii="Times New Roman" w:hAnsi="Times New Roman"/>
          <w:sz w:val="28"/>
          <w:szCs w:val="28"/>
        </w:rPr>
        <w:t>о поселения Павловского района,  д</w:t>
      </w:r>
      <w:r w:rsidRPr="00520B0C">
        <w:rPr>
          <w:rFonts w:ascii="Times New Roman" w:hAnsi="Times New Roman"/>
          <w:sz w:val="28"/>
          <w:szCs w:val="28"/>
        </w:rPr>
        <w:t>оводит до сведения потребителей услуг в сфере холодного водоснабжения</w:t>
      </w:r>
      <w:proofErr w:type="gramStart"/>
      <w:r w:rsidRPr="00520B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0B0C">
        <w:rPr>
          <w:rFonts w:ascii="Times New Roman" w:hAnsi="Times New Roman"/>
          <w:sz w:val="28"/>
          <w:szCs w:val="28"/>
        </w:rPr>
        <w:t xml:space="preserve">    </w:t>
      </w:r>
      <w:r w:rsidR="005F2192" w:rsidRPr="00520B0C">
        <w:rPr>
          <w:rFonts w:ascii="Times New Roman" w:hAnsi="Times New Roman"/>
          <w:sz w:val="28"/>
          <w:szCs w:val="28"/>
        </w:rPr>
        <w:t xml:space="preserve">что, </w:t>
      </w:r>
      <w:r w:rsidR="005F2192" w:rsidRPr="00520B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20B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приказом Региональной энергетической комиссии-департамент цен и тарифов Краснодарского края от 08.12.2017 года №79/2017-ВК  О внесении изменений в приказ региональной энергетической комиссии-департамента цен и тарифов Краснодарского края от 24 ноября 2015 года №48/2015-окк "Об установлении тарифов на питьевую воду" Приказ вступает в силу с 1 Января 2018г</w:t>
      </w:r>
    </w:p>
    <w:p w:rsidR="00C27CC3" w:rsidRPr="00520B0C" w:rsidRDefault="00C27CC3" w:rsidP="00C27CC3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20B0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тариф на питьевую воду на 2018 год </w:t>
      </w:r>
    </w:p>
    <w:tbl>
      <w:tblPr>
        <w:tblStyle w:val="a3"/>
        <w:tblW w:w="0" w:type="auto"/>
        <w:tblInd w:w="532" w:type="dxa"/>
        <w:tblLook w:val="04A0" w:firstRow="1" w:lastRow="0" w:firstColumn="1" w:lastColumn="0" w:noHBand="0" w:noVBand="1"/>
      </w:tblPr>
      <w:tblGrid>
        <w:gridCol w:w="3687"/>
        <w:gridCol w:w="1623"/>
        <w:gridCol w:w="3496"/>
      </w:tblGrid>
      <w:tr w:rsidR="00C27CC3" w:rsidRPr="00520B0C" w:rsidTr="002A4C38">
        <w:trPr>
          <w:trHeight w:val="267"/>
        </w:trPr>
        <w:tc>
          <w:tcPr>
            <w:tcW w:w="8806" w:type="dxa"/>
            <w:gridSpan w:val="3"/>
          </w:tcPr>
          <w:p w:rsidR="00C27CC3" w:rsidRPr="00520B0C" w:rsidRDefault="00C27CC3" w:rsidP="002A4C38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Тариф на питьевую воду на 2018г</w:t>
            </w:r>
          </w:p>
        </w:tc>
      </w:tr>
      <w:tr w:rsidR="00C27CC3" w:rsidRPr="00520B0C" w:rsidTr="002A4C38">
        <w:trPr>
          <w:trHeight w:val="267"/>
        </w:trPr>
        <w:tc>
          <w:tcPr>
            <w:tcW w:w="3687" w:type="dxa"/>
          </w:tcPr>
          <w:p w:rsidR="00C27CC3" w:rsidRPr="00520B0C" w:rsidRDefault="00C27CC3" w:rsidP="002A4C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действия </w:t>
            </w:r>
          </w:p>
        </w:tc>
        <w:tc>
          <w:tcPr>
            <w:tcW w:w="1623" w:type="dxa"/>
          </w:tcPr>
          <w:p w:rsidR="00C27CC3" w:rsidRPr="00520B0C" w:rsidRDefault="00C27CC3" w:rsidP="002A4C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Тариф  (руб./м</w:t>
            </w:r>
            <w:r w:rsidRPr="00520B0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520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96" w:type="dxa"/>
          </w:tcPr>
          <w:p w:rsidR="00C27CC3" w:rsidRPr="00520B0C" w:rsidRDefault="00C27CC3" w:rsidP="002A4C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Тариф для населения (руб./м</w:t>
            </w:r>
            <w:r w:rsidRPr="00520B0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520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27CC3" w:rsidRPr="00520B0C" w:rsidTr="002A4C38">
        <w:trPr>
          <w:trHeight w:val="267"/>
        </w:trPr>
        <w:tc>
          <w:tcPr>
            <w:tcW w:w="3687" w:type="dxa"/>
            <w:vAlign w:val="center"/>
          </w:tcPr>
          <w:p w:rsidR="00C27CC3" w:rsidRPr="00520B0C" w:rsidRDefault="00C27CC3" w:rsidP="002A4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с 01.01.2018 по 30.06.2018</w:t>
            </w:r>
          </w:p>
        </w:tc>
        <w:tc>
          <w:tcPr>
            <w:tcW w:w="1623" w:type="dxa"/>
            <w:vAlign w:val="center"/>
          </w:tcPr>
          <w:p w:rsidR="00C27CC3" w:rsidRPr="00520B0C" w:rsidRDefault="00C27CC3" w:rsidP="002A4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28,62</w:t>
            </w:r>
          </w:p>
        </w:tc>
        <w:tc>
          <w:tcPr>
            <w:tcW w:w="3496" w:type="dxa"/>
            <w:vAlign w:val="center"/>
          </w:tcPr>
          <w:p w:rsidR="00C27CC3" w:rsidRPr="00520B0C" w:rsidRDefault="00C27CC3" w:rsidP="002A4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28,62</w:t>
            </w:r>
          </w:p>
        </w:tc>
      </w:tr>
      <w:tr w:rsidR="00C27CC3" w:rsidRPr="00520B0C" w:rsidTr="002A4C38">
        <w:trPr>
          <w:trHeight w:val="267"/>
        </w:trPr>
        <w:tc>
          <w:tcPr>
            <w:tcW w:w="3687" w:type="dxa"/>
            <w:vAlign w:val="center"/>
          </w:tcPr>
          <w:p w:rsidR="00C27CC3" w:rsidRPr="00520B0C" w:rsidRDefault="00C27CC3" w:rsidP="002A4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с 01.07.2018 по 31.12.2018</w:t>
            </w:r>
          </w:p>
        </w:tc>
        <w:tc>
          <w:tcPr>
            <w:tcW w:w="1623" w:type="dxa"/>
            <w:vAlign w:val="center"/>
          </w:tcPr>
          <w:p w:rsidR="00C27CC3" w:rsidRPr="00520B0C" w:rsidRDefault="00C27CC3" w:rsidP="002A4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30,07</w:t>
            </w:r>
          </w:p>
        </w:tc>
        <w:tc>
          <w:tcPr>
            <w:tcW w:w="3496" w:type="dxa"/>
            <w:vAlign w:val="center"/>
          </w:tcPr>
          <w:p w:rsidR="00C27CC3" w:rsidRPr="00520B0C" w:rsidRDefault="00C27CC3" w:rsidP="002A4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29,76</w:t>
            </w:r>
          </w:p>
        </w:tc>
      </w:tr>
    </w:tbl>
    <w:p w:rsidR="00C27CC3" w:rsidRPr="00520B0C" w:rsidRDefault="00C27CC3" w:rsidP="00C27C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7CC3" w:rsidRPr="00520B0C" w:rsidRDefault="00C27CC3" w:rsidP="00C27CC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0B0C">
        <w:rPr>
          <w:rFonts w:ascii="Times New Roman" w:hAnsi="Times New Roman"/>
          <w:sz w:val="28"/>
          <w:szCs w:val="28"/>
        </w:rPr>
        <w:t xml:space="preserve"> Производственная программа: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3392"/>
        <w:gridCol w:w="1506"/>
        <w:gridCol w:w="3590"/>
      </w:tblGrid>
      <w:tr w:rsidR="00C27CC3" w:rsidRPr="00520B0C" w:rsidTr="00520B0C">
        <w:trPr>
          <w:trHeight w:val="473"/>
        </w:trPr>
        <w:tc>
          <w:tcPr>
            <w:tcW w:w="762" w:type="dxa"/>
          </w:tcPr>
          <w:p w:rsidR="00C27CC3" w:rsidRPr="00520B0C" w:rsidRDefault="00C27CC3" w:rsidP="002A4C38">
            <w:pPr>
              <w:spacing w:after="0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520B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0B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92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6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B0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520B0C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520B0C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520B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Величина показателя на 2018г</w:t>
            </w:r>
          </w:p>
        </w:tc>
      </w:tr>
      <w:tr w:rsidR="00C27CC3" w:rsidRPr="00520B0C" w:rsidTr="00520B0C">
        <w:trPr>
          <w:trHeight w:val="364"/>
        </w:trPr>
        <w:tc>
          <w:tcPr>
            <w:tcW w:w="762" w:type="dxa"/>
          </w:tcPr>
          <w:p w:rsidR="00C27CC3" w:rsidRPr="00520B0C" w:rsidRDefault="00C27CC3" w:rsidP="002A4C38">
            <w:pPr>
              <w:spacing w:after="0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Плановый подъем воды</w:t>
            </w:r>
          </w:p>
        </w:tc>
        <w:tc>
          <w:tcPr>
            <w:tcW w:w="1506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B0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20B0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20B0C">
              <w:rPr>
                <w:rFonts w:ascii="Times New Roman" w:hAnsi="Times New Roman"/>
                <w:sz w:val="28"/>
                <w:szCs w:val="28"/>
              </w:rPr>
              <w:t>уб.м</w:t>
            </w:r>
            <w:proofErr w:type="spellEnd"/>
          </w:p>
        </w:tc>
        <w:tc>
          <w:tcPr>
            <w:tcW w:w="3590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</w:tr>
      <w:tr w:rsidR="00C27CC3" w:rsidRPr="00520B0C" w:rsidTr="00520B0C">
        <w:trPr>
          <w:trHeight w:val="664"/>
        </w:trPr>
        <w:tc>
          <w:tcPr>
            <w:tcW w:w="762" w:type="dxa"/>
          </w:tcPr>
          <w:p w:rsidR="00C27CC3" w:rsidRPr="00520B0C" w:rsidRDefault="00C27CC3" w:rsidP="002A4C38">
            <w:pPr>
              <w:spacing w:after="0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Объем реализации</w:t>
            </w:r>
          </w:p>
        </w:tc>
        <w:tc>
          <w:tcPr>
            <w:tcW w:w="1506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B0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20B0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20B0C">
              <w:rPr>
                <w:rFonts w:ascii="Times New Roman" w:hAnsi="Times New Roman"/>
                <w:sz w:val="28"/>
                <w:szCs w:val="28"/>
              </w:rPr>
              <w:t>уб.м</w:t>
            </w:r>
            <w:proofErr w:type="spellEnd"/>
            <w:r w:rsidRPr="00520B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C27CC3" w:rsidRPr="00520B0C" w:rsidRDefault="00C27CC3" w:rsidP="002A4C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B0C">
              <w:rPr>
                <w:rFonts w:ascii="Times New Roman" w:hAnsi="Times New Roman"/>
                <w:sz w:val="28"/>
                <w:szCs w:val="28"/>
              </w:rPr>
              <w:t>80,5</w:t>
            </w:r>
          </w:p>
        </w:tc>
      </w:tr>
    </w:tbl>
    <w:p w:rsidR="00C27CC3" w:rsidRPr="00520B0C" w:rsidRDefault="00C27CC3" w:rsidP="00C27CC3">
      <w:pPr>
        <w:spacing w:after="0"/>
        <w:rPr>
          <w:rFonts w:ascii="Times New Roman" w:hAnsi="Times New Roman"/>
          <w:sz w:val="28"/>
          <w:szCs w:val="28"/>
        </w:rPr>
      </w:pPr>
    </w:p>
    <w:p w:rsidR="00520B0C" w:rsidRDefault="005F2192" w:rsidP="00C27CC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0B0C">
        <w:rPr>
          <w:rFonts w:ascii="Times New Roman" w:hAnsi="Times New Roman"/>
          <w:sz w:val="28"/>
          <w:szCs w:val="28"/>
        </w:rPr>
        <w:t xml:space="preserve">Полная версия приказа </w:t>
      </w:r>
      <w:r w:rsidR="00C27CC3" w:rsidRPr="00520B0C">
        <w:rPr>
          <w:rFonts w:ascii="Times New Roman" w:hAnsi="Times New Roman"/>
          <w:sz w:val="28"/>
          <w:szCs w:val="28"/>
        </w:rPr>
        <w:t xml:space="preserve"> размещена на сайте Администрации Веселовского сельского поселения</w:t>
      </w:r>
      <w:r w:rsidR="009474CB" w:rsidRPr="00520B0C">
        <w:rPr>
          <w:rFonts w:ascii="Times New Roman" w:hAnsi="Times New Roman"/>
          <w:sz w:val="28"/>
          <w:szCs w:val="28"/>
        </w:rPr>
        <w:t xml:space="preserve"> http://admveselovskoesp.ru/</w:t>
      </w:r>
      <w:r w:rsidR="00520B0C" w:rsidRPr="00520B0C">
        <w:rPr>
          <w:rFonts w:ascii="Times New Roman" w:hAnsi="Times New Roman"/>
          <w:sz w:val="28"/>
          <w:szCs w:val="28"/>
        </w:rPr>
        <w:t xml:space="preserve">             </w:t>
      </w:r>
    </w:p>
    <w:p w:rsidR="00520B0C" w:rsidRDefault="00520B0C" w:rsidP="00520B0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20B0C" w:rsidRPr="00855D06" w:rsidRDefault="00520B0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0B0C" w:rsidRPr="00855D06" w:rsidSect="00520B0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A38"/>
    <w:multiLevelType w:val="hybridMultilevel"/>
    <w:tmpl w:val="702CCF6A"/>
    <w:lvl w:ilvl="0" w:tplc="A4FE29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744DC"/>
    <w:multiLevelType w:val="hybridMultilevel"/>
    <w:tmpl w:val="29C0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EC"/>
    <w:rsid w:val="003E1269"/>
    <w:rsid w:val="00520B0C"/>
    <w:rsid w:val="005F2192"/>
    <w:rsid w:val="007A2DE1"/>
    <w:rsid w:val="00855D06"/>
    <w:rsid w:val="00925113"/>
    <w:rsid w:val="009474CB"/>
    <w:rsid w:val="009C604E"/>
    <w:rsid w:val="00C2584E"/>
    <w:rsid w:val="00C27CC3"/>
    <w:rsid w:val="00D67C72"/>
    <w:rsid w:val="00DF4786"/>
    <w:rsid w:val="00E76CB2"/>
    <w:rsid w:val="00E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C72"/>
    <w:pPr>
      <w:ind w:left="720"/>
      <w:contextualSpacing/>
    </w:pPr>
  </w:style>
  <w:style w:type="paragraph" w:styleId="a5">
    <w:name w:val="No Spacing"/>
    <w:uiPriority w:val="1"/>
    <w:qFormat/>
    <w:rsid w:val="005F21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C72"/>
    <w:pPr>
      <w:ind w:left="720"/>
      <w:contextualSpacing/>
    </w:pPr>
  </w:style>
  <w:style w:type="paragraph" w:styleId="a5">
    <w:name w:val="No Spacing"/>
    <w:uiPriority w:val="1"/>
    <w:qFormat/>
    <w:rsid w:val="005F21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2017-12-21T12:36:00Z</cp:lastPrinted>
  <dcterms:created xsi:type="dcterms:W3CDTF">2015-12-11T12:24:00Z</dcterms:created>
  <dcterms:modified xsi:type="dcterms:W3CDTF">2017-12-21T12:44:00Z</dcterms:modified>
</cp:coreProperties>
</file>