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B5" w:rsidRDefault="000E5BB5" w:rsidP="000E5BB5">
      <w:pPr>
        <w:pStyle w:val="a4"/>
        <w:tabs>
          <w:tab w:val="left" w:pos="142"/>
        </w:tabs>
        <w:ind w:firstLine="851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ПОЛНОМОЧИЯ АДМИНИСТРАЦИИ ВЕСЕЛОВСКОГО СЕЛЬСКОГО ПОСЕЛЕНИЯ в соответствии с уставом:</w:t>
      </w:r>
    </w:p>
    <w:p w:rsidR="000E5BB5" w:rsidRDefault="000E5BB5" w:rsidP="000E5BB5">
      <w:pPr>
        <w:pStyle w:val="a4"/>
        <w:tabs>
          <w:tab w:val="left" w:pos="142"/>
        </w:tabs>
        <w:ind w:firstLine="851"/>
        <w:jc w:val="left"/>
        <w:rPr>
          <w:rFonts w:eastAsia="Times New Roman"/>
          <w:b/>
          <w:sz w:val="28"/>
        </w:rPr>
      </w:pPr>
    </w:p>
    <w:p w:rsidR="000E5BB5" w:rsidRDefault="000E5BB5" w:rsidP="000E5BB5">
      <w:pPr>
        <w:pStyle w:val="a4"/>
        <w:tabs>
          <w:tab w:val="left" w:pos="142"/>
        </w:tabs>
        <w:ind w:firstLine="851"/>
        <w:jc w:val="lef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Статья 34. Администрация поселения </w:t>
      </w:r>
    </w:p>
    <w:p w:rsidR="000E5BB5" w:rsidRDefault="000E5BB5" w:rsidP="000E5BB5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Администрация - исполнительно-распорядительный орган поселения, наделенный настоящим уставом полномочиями по решению вопросов местного значения в соответствии с федеральными законами и нормативными правовыми актами Совета.</w:t>
      </w:r>
    </w:p>
    <w:p w:rsidR="000E5BB5" w:rsidRDefault="000E5BB5" w:rsidP="000E5BB5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Администрация обладает правами юридического лица. </w:t>
      </w:r>
    </w:p>
    <w:p w:rsidR="000E5BB5" w:rsidRDefault="000E5BB5" w:rsidP="000E5BB5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Администрация осуществляет свою деятельность в соответствии с законодательством, настоящим уставом, решениями Совета, актами администрации.</w:t>
      </w:r>
    </w:p>
    <w:p w:rsidR="000E5BB5" w:rsidRDefault="000E5BB5" w:rsidP="000E5BB5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Администрацию возглавляет глава поселения. </w:t>
      </w:r>
    </w:p>
    <w:p w:rsidR="000E5BB5" w:rsidRDefault="000E5BB5" w:rsidP="000E5BB5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Структуру администрации составляют глава поселения, а также отраслевые (функциональные) и территориальные органы местной администрации.</w:t>
      </w:r>
    </w:p>
    <w:p w:rsidR="000E5BB5" w:rsidRDefault="000E5BB5" w:rsidP="000E5BB5">
      <w:pPr>
        <w:pStyle w:val="2"/>
        <w:keepNext w:val="0"/>
        <w:tabs>
          <w:tab w:val="clear" w:pos="576"/>
          <w:tab w:val="left" w:pos="840"/>
        </w:tabs>
        <w:spacing w:before="0" w:after="0"/>
        <w:ind w:left="851"/>
        <w:jc w:val="both"/>
        <w:rPr>
          <w:rFonts w:ascii="Times New Roman" w:eastAsia="Times New Roman" w:hAnsi="Times New Roman"/>
          <w:b w:val="0"/>
          <w:i w:val="0"/>
        </w:rPr>
      </w:pP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E5BB5">
        <w:rPr>
          <w:rFonts w:ascii="Times New Roman" w:hAnsi="Times New Roman"/>
          <w:b/>
          <w:bCs/>
          <w:sz w:val="28"/>
          <w:szCs w:val="28"/>
        </w:rPr>
        <w:t xml:space="preserve">Статья 35. Бюджетные полномочия администрации </w:t>
      </w: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E5BB5">
        <w:rPr>
          <w:rFonts w:ascii="Times New Roman" w:hAnsi="Times New Roman"/>
          <w:bCs/>
          <w:sz w:val="28"/>
          <w:szCs w:val="28"/>
        </w:rPr>
        <w:t>Администрация осуществляет следующие бюджетные полномочия: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B5">
        <w:rPr>
          <w:rFonts w:ascii="Times New Roman" w:hAnsi="Times New Roman" w:cs="Times New Roman"/>
          <w:bCs/>
          <w:sz w:val="28"/>
          <w:szCs w:val="28"/>
        </w:rPr>
        <w:t>1) составляет для представления в Совет проект местного бюджета, а также проекты программ социально-экономического развития поселения;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B5">
        <w:rPr>
          <w:rFonts w:ascii="Times New Roman" w:hAnsi="Times New Roman" w:cs="Times New Roman"/>
          <w:bCs/>
          <w:sz w:val="28"/>
          <w:szCs w:val="28"/>
        </w:rPr>
        <w:t>2) обеспечивает исполнение местного бюджета и составляет отчет об исполнении указанного бюджета и отчеты о выполнении программ социально-экономического развития для представления их в Совет;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B5">
        <w:rPr>
          <w:rFonts w:ascii="Times New Roman" w:hAnsi="Times New Roman" w:cs="Times New Roman"/>
          <w:bCs/>
          <w:sz w:val="28"/>
          <w:szCs w:val="28"/>
        </w:rPr>
        <w:t>3) осуществляет муниципальные заимствования, управление муниципальным долгом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 и управление муниципальными активами,</w:t>
      </w:r>
      <w:r w:rsidRPr="000E5BB5">
        <w:rPr>
          <w:rFonts w:ascii="Times New Roman" w:hAnsi="Times New Roman" w:cs="Times New Roman"/>
          <w:sz w:val="28"/>
          <w:szCs w:val="28"/>
        </w:rPr>
        <w:t xml:space="preserve">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предоставляет муниципальные гарантии, бюджетные кредиты</w:t>
      </w:r>
      <w:r w:rsidRPr="000E5BB5">
        <w:rPr>
          <w:rFonts w:ascii="Times New Roman" w:hAnsi="Times New Roman" w:cs="Times New Roman"/>
          <w:bCs/>
          <w:sz w:val="28"/>
          <w:szCs w:val="28"/>
        </w:rPr>
        <w:t>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B5">
        <w:rPr>
          <w:rFonts w:ascii="Times New Roman" w:hAnsi="Times New Roman" w:cs="Times New Roman"/>
          <w:bCs/>
          <w:sz w:val="28"/>
          <w:szCs w:val="28"/>
        </w:rPr>
        <w:t>4) организует сбор статистических показателей, характеризующих состояние экономики и социальной сферы поселения, представляет указанные данные органам государственной власти в порядке, установленном Правительством Российской Федерации;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B5">
        <w:rPr>
          <w:rFonts w:ascii="Times New Roman" w:hAnsi="Times New Roman" w:cs="Times New Roman"/>
          <w:bCs/>
          <w:sz w:val="28"/>
          <w:szCs w:val="28"/>
        </w:rPr>
        <w:t xml:space="preserve">5) устанавливает порядок принятия решений о разработке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муниципальных программ, их формирования и реализации;</w:t>
      </w:r>
    </w:p>
    <w:p w:rsidR="000E5BB5" w:rsidRPr="000E5BB5" w:rsidRDefault="000E5BB5" w:rsidP="000E5BB5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Cs/>
          <w:sz w:val="28"/>
          <w:szCs w:val="28"/>
        </w:rPr>
        <w:t>6) 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0E5BB5" w:rsidRPr="000E5BB5" w:rsidRDefault="000E5BB5" w:rsidP="000E5BB5">
      <w:pPr>
        <w:tabs>
          <w:tab w:val="left" w:pos="0"/>
        </w:tabs>
        <w:ind w:right="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B5" w:rsidRPr="000E5BB5" w:rsidRDefault="000E5BB5" w:rsidP="000E5BB5">
      <w:pPr>
        <w:tabs>
          <w:tab w:val="left" w:pos="0"/>
        </w:tabs>
        <w:ind w:right="3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0E5BB5" w:rsidRPr="000E5BB5" w:rsidRDefault="000E5BB5" w:rsidP="000E5BB5">
      <w:pPr>
        <w:widowControl w:val="0"/>
        <w:numPr>
          <w:ilvl w:val="0"/>
          <w:numId w:val="1"/>
        </w:numPr>
        <w:tabs>
          <w:tab w:val="left" w:pos="240"/>
        </w:tabs>
        <w:suppressAutoHyphens/>
        <w:spacing w:after="0" w:line="240" w:lineRule="auto"/>
        <w:ind w:left="0"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организует в границах поселения </w:t>
      </w:r>
      <w:proofErr w:type="spellStart"/>
      <w:r w:rsidRPr="000E5BB5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0E5BB5">
        <w:rPr>
          <w:rFonts w:ascii="Times New Roman" w:eastAsia="Times New Roman" w:hAnsi="Times New Roman" w:cs="Times New Roman"/>
          <w:sz w:val="28"/>
          <w:szCs w:val="28"/>
        </w:rPr>
        <w:t>-, тепл</w:t>
      </w:r>
      <w:proofErr w:type="gramStart"/>
      <w:r w:rsidRPr="000E5BB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5BB5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0E5BB5">
        <w:rPr>
          <w:rFonts w:ascii="Times New Roman" w:eastAsia="Times New Roman" w:hAnsi="Times New Roman" w:cs="Times New Roman"/>
          <w:sz w:val="28"/>
          <w:szCs w:val="28"/>
        </w:rPr>
        <w:t>-, и водоснабжение, а также водоотведение и снабжение населения топливом</w:t>
      </w:r>
      <w:r w:rsidRPr="000E5BB5">
        <w:rPr>
          <w:rFonts w:ascii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B5" w:rsidRPr="000E5BB5" w:rsidRDefault="000E5BB5" w:rsidP="000E5BB5">
      <w:pPr>
        <w:pStyle w:val="a3"/>
        <w:suppressAutoHyphens w:val="0"/>
        <w:ind w:left="0" w:firstLine="851"/>
        <w:jc w:val="both"/>
        <w:rPr>
          <w:rStyle w:val="a5"/>
          <w:i w:val="0"/>
          <w:sz w:val="28"/>
          <w:szCs w:val="28"/>
        </w:rPr>
      </w:pPr>
      <w:r w:rsidRPr="000E5BB5">
        <w:rPr>
          <w:rStyle w:val="a5"/>
          <w:i w:val="0"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0E5BB5" w:rsidRPr="000E5BB5" w:rsidRDefault="000E5BB5" w:rsidP="000E5BB5">
      <w:pPr>
        <w:pStyle w:val="a3"/>
        <w:suppressAutoHyphens w:val="0"/>
        <w:ind w:left="0" w:firstLine="851"/>
        <w:jc w:val="both"/>
        <w:rPr>
          <w:rStyle w:val="a5"/>
          <w:i w:val="0"/>
          <w:sz w:val="28"/>
          <w:szCs w:val="28"/>
        </w:rPr>
      </w:pPr>
      <w:r w:rsidRPr="000E5BB5">
        <w:rPr>
          <w:rStyle w:val="a5"/>
          <w:i w:val="0"/>
          <w:sz w:val="28"/>
          <w:szCs w:val="28"/>
        </w:rPr>
        <w:t>3) утверждает схемы водоснабжения и водоотведения поселений;</w:t>
      </w:r>
    </w:p>
    <w:p w:rsidR="000E5BB5" w:rsidRPr="000E5BB5" w:rsidRDefault="000E5BB5" w:rsidP="000E5BB5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0E5BB5">
        <w:rPr>
          <w:rFonts w:ascii="Times New Roman" w:eastAsia="Calibri" w:hAnsi="Times New Roman" w:cs="Times New Roman"/>
          <w:sz w:val="28"/>
          <w:szCs w:val="28"/>
        </w:rPr>
        <w:t>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  <w:r w:rsidRPr="000E5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5" w:rsidRPr="000E5BB5" w:rsidRDefault="000E5BB5" w:rsidP="000E5BB5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5) создает условия для массового отдыха жителей поселения и организует обустройство мест массового отдыха населения;</w:t>
      </w:r>
    </w:p>
    <w:p w:rsidR="000E5BB5" w:rsidRPr="000E5BB5" w:rsidRDefault="000E5BB5" w:rsidP="000E5BB5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0E5BB5" w:rsidRPr="000E5BB5" w:rsidRDefault="000E5BB5" w:rsidP="000E5BB5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7) организует ритуальные услуги и содержание мест захоронения;</w:t>
      </w:r>
    </w:p>
    <w:p w:rsidR="000E5BB5" w:rsidRPr="000E5BB5" w:rsidRDefault="000E5BB5" w:rsidP="000E5BB5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8) организует сбор и вывоз бытовых отходов и мусора;</w:t>
      </w:r>
    </w:p>
    <w:p w:rsidR="000E5BB5" w:rsidRPr="000E5BB5" w:rsidRDefault="000E5BB5" w:rsidP="000E5BB5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9) рассматривает жалобы потребителей, консультирует их по вопросам защиты прав потребителей;</w:t>
      </w:r>
    </w:p>
    <w:p w:rsidR="000E5BB5" w:rsidRPr="000E5BB5" w:rsidRDefault="000E5BB5" w:rsidP="000E5BB5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10) обращается в суды в защиту прав потребителей (неопределенного круга потребителей);</w:t>
      </w:r>
    </w:p>
    <w:p w:rsidR="000E5BB5" w:rsidRPr="000E5BB5" w:rsidRDefault="000E5BB5" w:rsidP="000E5BB5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 xml:space="preserve">11)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0E5B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5BB5">
        <w:rPr>
          <w:rFonts w:ascii="Times New Roman" w:hAnsi="Times New Roman"/>
          <w:sz w:val="28"/>
          <w:szCs w:val="28"/>
        </w:rPr>
        <w:t xml:space="preserve"> качеством и безопасностью товаров (работ, услуг);</w:t>
      </w:r>
    </w:p>
    <w:p w:rsidR="000E5BB5" w:rsidRPr="000E5BB5" w:rsidRDefault="000E5BB5" w:rsidP="000E5BB5">
      <w:pPr>
        <w:pStyle w:val="8"/>
        <w:keepNext w:val="0"/>
        <w:ind w:firstLine="851"/>
        <w:jc w:val="both"/>
        <w:rPr>
          <w:szCs w:val="28"/>
        </w:rPr>
      </w:pPr>
      <w:r w:rsidRPr="000E5BB5">
        <w:rPr>
          <w:szCs w:val="28"/>
        </w:rPr>
        <w:t xml:space="preserve">12) предъявляет иски в суды </w:t>
      </w:r>
      <w:r w:rsidRPr="000E5BB5">
        <w:rPr>
          <w:kern w:val="28"/>
          <w:szCs w:val="28"/>
        </w:rPr>
        <w:t xml:space="preserve">о </w:t>
      </w:r>
      <w:r w:rsidRPr="000E5BB5">
        <w:rPr>
          <w:rFonts w:eastAsia="Times New Roman"/>
          <w:kern w:val="0"/>
          <w:szCs w:val="28"/>
          <w:lang w:eastAsia="ru-RU"/>
        </w:rPr>
        <w:t xml:space="preserve">прекращении противоправных действий изготовителя (исполнителя, продавца, уполномоченной </w:t>
      </w:r>
      <w:r w:rsidRPr="000E5BB5">
        <w:rPr>
          <w:rFonts w:eastAsia="Times New Roman"/>
          <w:kern w:val="0"/>
          <w:szCs w:val="28"/>
          <w:lang w:eastAsia="ru-RU"/>
        </w:rPr>
        <w:lastRenderedPageBreak/>
        <w:t>организации или уполномоченного индивидуального предпринимателя, импортера) в отношении неопределенного круга потребителей</w:t>
      </w:r>
      <w:r w:rsidRPr="000E5BB5">
        <w:rPr>
          <w:szCs w:val="28"/>
        </w:rPr>
        <w:t>;</w:t>
      </w:r>
    </w:p>
    <w:p w:rsidR="000E5BB5" w:rsidRPr="000E5BB5" w:rsidRDefault="000E5BB5" w:rsidP="000E5BB5">
      <w:pPr>
        <w:tabs>
          <w:tab w:val="left" w:pos="-567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13) содействует в развитии сельскохозяйственного производства, создает условия для развития малого и среднего</w:t>
      </w: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0E5BB5" w:rsidRPr="000E5BB5" w:rsidRDefault="000E5BB5" w:rsidP="000E5BB5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14) иные полномочия в соответствии с законодательством.</w:t>
      </w:r>
    </w:p>
    <w:p w:rsidR="000E5BB5" w:rsidRPr="000E5BB5" w:rsidRDefault="000E5BB5" w:rsidP="000E5BB5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Статья 37. Полномочия администрации в области строительства, транспорта и связи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Администрация в области строительства, транспорта и связи осуществляет следующие полномочия:</w:t>
      </w:r>
    </w:p>
    <w:p w:rsidR="000E5BB5" w:rsidRPr="000E5BB5" w:rsidRDefault="000E5BB5" w:rsidP="000E5BB5">
      <w:pPr>
        <w:widowControl w:val="0"/>
        <w:numPr>
          <w:ilvl w:val="0"/>
          <w:numId w:val="2"/>
        </w:numPr>
        <w:tabs>
          <w:tab w:val="left" w:pos="45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разрабатывает проект генерального плана поселения;</w:t>
      </w:r>
    </w:p>
    <w:p w:rsidR="000E5BB5" w:rsidRPr="000E5BB5" w:rsidRDefault="000E5BB5" w:rsidP="000E5BB5">
      <w:pPr>
        <w:widowControl w:val="0"/>
        <w:numPr>
          <w:ilvl w:val="0"/>
          <w:numId w:val="2"/>
        </w:numPr>
        <w:tabs>
          <w:tab w:val="left" w:pos="45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разрабатывает проекты правил землепользования и застройки поселения, подготавливает документацию по планировке территории поселения;</w:t>
      </w:r>
    </w:p>
    <w:p w:rsidR="000E5BB5" w:rsidRPr="000E5BB5" w:rsidRDefault="000E5BB5" w:rsidP="000E5BB5">
      <w:pPr>
        <w:pStyle w:val="ConsPlusNormal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3) выдает разрешения на строительство </w:t>
      </w:r>
      <w:r w:rsidRPr="000E5BB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, разрешения на ввод объектов в эксплуатацию</w:t>
      </w:r>
      <w:r w:rsidRPr="000E5BB5">
        <w:rPr>
          <w:rFonts w:ascii="Times New Roman" w:eastAsia="Times New Roman" w:hAnsi="Times New Roman" w:cs="Times New Roman"/>
          <w:strike/>
          <w:kern w:val="28"/>
          <w:sz w:val="28"/>
          <w:szCs w:val="28"/>
        </w:rPr>
        <w:t xml:space="preserve">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 на территории поселения в соответствии с законодательством;</w:t>
      </w:r>
    </w:p>
    <w:p w:rsidR="000E5BB5" w:rsidRPr="000E5BB5" w:rsidRDefault="000E5BB5" w:rsidP="000E5BB5">
      <w:pPr>
        <w:tabs>
          <w:tab w:val="left" w:pos="-156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4) разрабатывает местные нормативы градостроительного проектирования поселения;</w:t>
      </w:r>
    </w:p>
    <w:p w:rsidR="000E5BB5" w:rsidRPr="000E5BB5" w:rsidRDefault="000E5BB5" w:rsidP="000E5B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5) согласовывает проект схемы территориального планирования муниципального образования Павловский район в части возможного влияния планируемых для размещения объектов местного значения муниципального образования Павловский район на социально-экономическое развитие поселения, возможного негативного воздействия данных объектов на окружающую среду на территории поселения;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6) создает условия для предоставления транспортных услуг населению и организации транспортного обслуживания населения в границах поселения;</w:t>
      </w:r>
    </w:p>
    <w:p w:rsidR="000E5BB5" w:rsidRPr="000E5BB5" w:rsidRDefault="000E5BB5" w:rsidP="000E5BB5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7)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0E5BB5" w:rsidRPr="000E5BB5" w:rsidRDefault="000E5BB5" w:rsidP="000E5BB5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lastRenderedPageBreak/>
        <w:t>8) способствует созданию и поддержанию устойчивой работы местных почтовых маршрутов,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0E5BB5" w:rsidRPr="000E5BB5" w:rsidRDefault="000E5BB5" w:rsidP="000E5BB5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9) оказывает содействие организациям почтовой связи в размещении почтовых ящиков на территории поселения, контролирует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0E5BB5" w:rsidRPr="000E5BB5" w:rsidRDefault="000E5BB5" w:rsidP="000E5BB5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10) иные полномочия, предусмотренные законодательством.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Andale Sans UI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38. </w:t>
      </w:r>
      <w:r w:rsidRPr="000E5BB5">
        <w:rPr>
          <w:rFonts w:ascii="Times New Roman" w:hAnsi="Times New Roman" w:cs="Times New Roman"/>
          <w:b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</w:p>
    <w:p w:rsidR="000E5BB5" w:rsidRPr="000E5BB5" w:rsidRDefault="000E5BB5" w:rsidP="000E5BB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Администрация в области использования автомобильных дорог, осуществления дорожной деятельности</w:t>
      </w:r>
      <w:r w:rsidRPr="000E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0E5BB5" w:rsidRPr="000E5BB5" w:rsidRDefault="000E5BB5" w:rsidP="000E5BB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E5BB5">
        <w:rPr>
          <w:rFonts w:ascii="Times New Roman" w:hAnsi="Times New Roman" w:cs="Times New Roman"/>
          <w:sz w:val="28"/>
          <w:szCs w:val="28"/>
        </w:rPr>
        <w:t>1) осуществляет дорожную деятельность</w:t>
      </w:r>
      <w:r w:rsidRPr="000E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E5BB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 w:rsidRPr="000E5BB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0E5BB5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 w:rsidRPr="000E5BB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0E5BB5" w:rsidRPr="000E5BB5" w:rsidRDefault="000E5BB5" w:rsidP="000E5BB5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E5BB5">
        <w:rPr>
          <w:rFonts w:ascii="Times New Roman" w:hAnsi="Times New Roman"/>
          <w:b w:val="0"/>
          <w:sz w:val="28"/>
          <w:szCs w:val="28"/>
        </w:rPr>
        <w:t>2) принимает меры к обустройству дорог поселения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объектов;</w:t>
      </w:r>
    </w:p>
    <w:p w:rsidR="000E5BB5" w:rsidRPr="000E5BB5" w:rsidRDefault="000E5BB5" w:rsidP="000E5BB5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E5BB5">
        <w:rPr>
          <w:rFonts w:ascii="Times New Roman" w:hAnsi="Times New Roman"/>
          <w:b w:val="0"/>
          <w:sz w:val="28"/>
          <w:szCs w:val="28"/>
        </w:rPr>
        <w:t>3) организует работу объектов сервиса в целях максимального удовлетворения потребностей участников дорожного движения и обеспечения их безопасности;</w:t>
      </w:r>
    </w:p>
    <w:p w:rsidR="000E5BB5" w:rsidRPr="000E5BB5" w:rsidRDefault="000E5BB5" w:rsidP="000E5BB5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E5BB5">
        <w:rPr>
          <w:rFonts w:ascii="Times New Roman" w:hAnsi="Times New Roman"/>
          <w:b w:val="0"/>
          <w:sz w:val="28"/>
          <w:szCs w:val="28"/>
        </w:rPr>
        <w:t xml:space="preserve">4) представляет информацию участникам дорожного движения о наличии таких объектов и расположении ближайших </w:t>
      </w:r>
      <w:r w:rsidRPr="000E5BB5">
        <w:rPr>
          <w:rFonts w:ascii="Times New Roman" w:hAnsi="Times New Roman"/>
          <w:b w:val="0"/>
          <w:kern w:val="0"/>
          <w:sz w:val="28"/>
          <w:szCs w:val="28"/>
          <w:lang w:eastAsia="ru-RU"/>
        </w:rPr>
        <w:t>медицинских организаций, организаций</w:t>
      </w:r>
      <w:r w:rsidRPr="000E5BB5">
        <w:rPr>
          <w:rFonts w:ascii="Times New Roman" w:hAnsi="Times New Roman"/>
          <w:b w:val="0"/>
          <w:sz w:val="28"/>
          <w:szCs w:val="28"/>
        </w:rPr>
        <w:t xml:space="preserve"> связи, а равно информацию о безопасных условиях движения на соответствующих участках дорог;</w:t>
      </w:r>
    </w:p>
    <w:p w:rsidR="000E5BB5" w:rsidRPr="000E5BB5" w:rsidRDefault="000E5BB5" w:rsidP="000E5BB5">
      <w:pPr>
        <w:pStyle w:val="WW-2"/>
        <w:tabs>
          <w:tab w:val="left" w:pos="435"/>
        </w:tabs>
        <w:rPr>
          <w:szCs w:val="28"/>
        </w:rPr>
      </w:pPr>
      <w:r w:rsidRPr="000E5BB5">
        <w:rPr>
          <w:szCs w:val="28"/>
        </w:rPr>
        <w:t>5) иные полномочия, предусмотренные законодательством.</w:t>
      </w:r>
    </w:p>
    <w:p w:rsidR="000E5BB5" w:rsidRPr="000E5BB5" w:rsidRDefault="000E5BB5" w:rsidP="000E5BB5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B5" w:rsidRPr="000E5BB5" w:rsidRDefault="000E5BB5" w:rsidP="000E5BB5">
      <w:pPr>
        <w:ind w:right="-159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39.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Полномочия администрации в области жилищных отношений</w:t>
      </w:r>
    </w:p>
    <w:p w:rsidR="000E5BB5" w:rsidRPr="000E5BB5" w:rsidRDefault="000E5BB5" w:rsidP="000E5BB5">
      <w:pPr>
        <w:pStyle w:val="WW-2"/>
        <w:rPr>
          <w:szCs w:val="28"/>
        </w:rPr>
      </w:pPr>
      <w:r w:rsidRPr="000E5BB5">
        <w:rPr>
          <w:szCs w:val="28"/>
        </w:rPr>
        <w:t>Администрация в области жилищных отношений осуществляет следующие полномочия:</w:t>
      </w:r>
    </w:p>
    <w:p w:rsidR="000E5BB5" w:rsidRPr="000E5BB5" w:rsidRDefault="000E5BB5" w:rsidP="000E5BB5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1) учет муниципального жилищного фонда и </w:t>
      </w:r>
      <w:r w:rsidRPr="000E5BB5">
        <w:rPr>
          <w:rFonts w:ascii="Times New Roman" w:eastAsia="Calibri" w:hAnsi="Times New Roman" w:cs="Times New Roman"/>
          <w:sz w:val="28"/>
          <w:szCs w:val="28"/>
        </w:rPr>
        <w:t>осуществление муниципального жилищного контроля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2)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3)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4) согласовывает переустройство и перепланировку жилых помещений;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5) признает в установленном порядке жилые помещения муниципального жилищного фонда непригодными для проживания;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6) 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Style w:val="80"/>
          <w:szCs w:val="28"/>
        </w:rPr>
        <w:t xml:space="preserve">7) организует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содержание, строительство муниципального жилищного фонда, создает условия для жилищного строительства;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8)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0E5BB5" w:rsidRPr="000E5BB5" w:rsidRDefault="000E5BB5" w:rsidP="000E5BB5">
      <w:pPr>
        <w:tabs>
          <w:tab w:val="left" w:pos="39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9) иные полномочия, предусмотренные законодательством.</w:t>
      </w:r>
    </w:p>
    <w:p w:rsidR="000E5BB5" w:rsidRPr="000E5BB5" w:rsidRDefault="000E5BB5" w:rsidP="000E5BB5">
      <w:pPr>
        <w:tabs>
          <w:tab w:val="left" w:pos="0"/>
        </w:tabs>
        <w:ind w:right="-15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Статья 40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Полномочия администрации в сфере регулирования земельных отношений и </w:t>
      </w:r>
      <w:proofErr w:type="spellStart"/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недропользования</w:t>
      </w:r>
      <w:proofErr w:type="spellEnd"/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 сфере регулирования земельных отношений и </w:t>
      </w:r>
      <w:proofErr w:type="spellStart"/>
      <w:r w:rsidRPr="000E5BB5"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proofErr w:type="spellEnd"/>
      <w:r w:rsidRPr="000E5B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5BB5" w:rsidRPr="000E5BB5" w:rsidRDefault="000E5BB5" w:rsidP="000E5BB5">
      <w:pPr>
        <w:pStyle w:val="WW-2"/>
        <w:rPr>
          <w:szCs w:val="28"/>
        </w:rPr>
      </w:pPr>
      <w:r w:rsidRPr="000E5BB5">
        <w:rPr>
          <w:szCs w:val="28"/>
        </w:rPr>
        <w:lastRenderedPageBreak/>
        <w:t>1) управляет и распоряжается земельными участками, находящимися в муниципальной собственности;</w:t>
      </w:r>
    </w:p>
    <w:p w:rsidR="000E5BB5" w:rsidRPr="000E5BB5" w:rsidRDefault="000E5BB5" w:rsidP="000E5BB5">
      <w:pPr>
        <w:pStyle w:val="WW-2"/>
        <w:tabs>
          <w:tab w:val="left" w:pos="500"/>
        </w:tabs>
        <w:rPr>
          <w:szCs w:val="28"/>
        </w:rPr>
      </w:pPr>
      <w:r w:rsidRPr="000E5BB5">
        <w:rPr>
          <w:szCs w:val="28"/>
        </w:rPr>
        <w:t>2) переводит земли из одной категории в другую,</w:t>
      </w:r>
      <w:r w:rsidRPr="000E5BB5">
        <w:rPr>
          <w:b/>
          <w:szCs w:val="28"/>
        </w:rPr>
        <w:t xml:space="preserve"> </w:t>
      </w:r>
      <w:r w:rsidRPr="000E5BB5">
        <w:rPr>
          <w:szCs w:val="28"/>
        </w:rPr>
        <w:t>за исключением земель сельскохозяйственного назначения,  в установленном порядке;</w:t>
      </w:r>
    </w:p>
    <w:p w:rsidR="000E5BB5" w:rsidRPr="000E5BB5" w:rsidRDefault="000E5BB5" w:rsidP="000E5BB5">
      <w:pPr>
        <w:tabs>
          <w:tab w:val="left" w:pos="50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0E5BB5">
        <w:rPr>
          <w:rFonts w:ascii="Times New Roman" w:hAnsi="Times New Roman" w:cs="Times New Roman"/>
          <w:sz w:val="28"/>
          <w:szCs w:val="28"/>
        </w:rPr>
        <w:t>резервирует земли</w:t>
      </w:r>
      <w:r w:rsidRPr="000E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 w:cs="Times New Roman"/>
          <w:sz w:val="28"/>
          <w:szCs w:val="28"/>
        </w:rPr>
        <w:t>и изымает, в том числе путем выкупа, земельные участки в границах поселения для муниципальных нужд;</w:t>
      </w:r>
    </w:p>
    <w:p w:rsidR="000E5BB5" w:rsidRPr="000E5BB5" w:rsidRDefault="000E5BB5" w:rsidP="000E5BB5">
      <w:pPr>
        <w:pStyle w:val="WW-2"/>
        <w:tabs>
          <w:tab w:val="left" w:pos="500"/>
        </w:tabs>
        <w:rPr>
          <w:szCs w:val="28"/>
        </w:rPr>
      </w:pPr>
      <w:r w:rsidRPr="000E5BB5">
        <w:rPr>
          <w:szCs w:val="28"/>
        </w:rPr>
        <w:t>4) осуществляет муниципальный</w:t>
      </w:r>
      <w:r w:rsidRPr="000E5BB5">
        <w:rPr>
          <w:b/>
          <w:szCs w:val="28"/>
        </w:rPr>
        <w:t xml:space="preserve"> </w:t>
      </w:r>
      <w:r w:rsidRPr="000E5BB5">
        <w:rPr>
          <w:szCs w:val="28"/>
        </w:rPr>
        <w:t>земельный контроль;</w:t>
      </w:r>
    </w:p>
    <w:p w:rsidR="000E5BB5" w:rsidRPr="000E5BB5" w:rsidRDefault="000E5BB5" w:rsidP="000E5BB5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5) предоставляет земельные участки, находящиеся в муниципальной собственности, в случаях, предусмотренных Земельным кодексом Российской Федерации;</w:t>
      </w:r>
    </w:p>
    <w:p w:rsidR="000E5BB5" w:rsidRPr="000E5BB5" w:rsidRDefault="000E5BB5" w:rsidP="000E5BB5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6) развивает минерально-сырьевую базу для предприятий местной промышленности;</w:t>
      </w:r>
    </w:p>
    <w:p w:rsidR="000E5BB5" w:rsidRPr="000E5BB5" w:rsidRDefault="000E5BB5" w:rsidP="000E5BB5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7) приостанавливает работы, связанные с пользованием недрами, на земельных участках в случае нарушения положений статьи 18 Закона Российской Федерации</w:t>
      </w: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«О недрах»;</w:t>
      </w:r>
    </w:p>
    <w:p w:rsidR="000E5BB5" w:rsidRPr="000E5BB5" w:rsidRDefault="000E5BB5" w:rsidP="000E5BB5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8) осуществляет </w:t>
      </w:r>
      <w:proofErr w:type="gramStart"/>
      <w:r w:rsidRPr="000E5B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9) иные полномочия, предусмотренные законодательством.</w:t>
      </w:r>
    </w:p>
    <w:p w:rsidR="000E5BB5" w:rsidRPr="000E5BB5" w:rsidRDefault="000E5BB5" w:rsidP="000E5BB5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Статья 41.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Полномочия администрации в области использования и охраны водных объектов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Администрация в области использования и охраны водных объектов осуществляет следующие полномочия:</w:t>
      </w:r>
    </w:p>
    <w:p w:rsidR="000E5BB5" w:rsidRPr="000E5BB5" w:rsidRDefault="000E5BB5" w:rsidP="000E5BB5">
      <w:pPr>
        <w:ind w:right="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1) осуществляет полномочия, предусмотренные Водным кодексом Российской Федерации, в отношении водных объектов, находящихся в муниципальной собственности;</w:t>
      </w:r>
    </w:p>
    <w:p w:rsidR="000E5BB5" w:rsidRPr="000E5BB5" w:rsidRDefault="000E5BB5" w:rsidP="000E5BB5">
      <w:pPr>
        <w:ind w:right="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2) осуществляет мероприятия по обеспечению безопасности людей на водных объектах, охране их жизни и здоровья;</w:t>
      </w:r>
    </w:p>
    <w:p w:rsidR="000E5BB5" w:rsidRPr="000E5BB5" w:rsidRDefault="000E5BB5" w:rsidP="000E5BB5">
      <w:pPr>
        <w:ind w:right="30" w:firstLine="851"/>
        <w:jc w:val="both"/>
        <w:rPr>
          <w:rStyle w:val="80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0E5BB5">
        <w:rPr>
          <w:rStyle w:val="80"/>
          <w:szCs w:val="28"/>
        </w:rPr>
        <w:t>информирует население об ограничениях использования водных объектов, находящихся в муниципальной собственности;</w:t>
      </w:r>
    </w:p>
    <w:p w:rsidR="000E5BB5" w:rsidRPr="000E5BB5" w:rsidRDefault="000E5BB5" w:rsidP="000E5BB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0E5BB5">
        <w:rPr>
          <w:rFonts w:ascii="Times New Roman" w:hAnsi="Times New Roman" w:cs="Times New Roman"/>
          <w:sz w:val="28"/>
          <w:szCs w:val="28"/>
        </w:rPr>
        <w:t>осуществляет меры по предотвращению негативного воздействия вод и ликвидации его последствий;</w:t>
      </w:r>
    </w:p>
    <w:p w:rsidR="000E5BB5" w:rsidRPr="000E5BB5" w:rsidRDefault="000E5BB5" w:rsidP="000E5BB5">
      <w:pPr>
        <w:ind w:right="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5) иные полномочия, предусмотренные законодательством.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b/>
          <w:sz w:val="28"/>
          <w:szCs w:val="28"/>
        </w:rPr>
        <w:t>Статья 42. Полномочия администрации в области социально-культурного обслуживания населения, архивного дела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Администрация в области социально-культурного обслуживания населения, архивного дела осуществляет следующие полномочия:</w:t>
      </w:r>
    </w:p>
    <w:p w:rsidR="000E5BB5" w:rsidRPr="000E5BB5" w:rsidRDefault="000E5BB5" w:rsidP="000E5BB5">
      <w:pPr>
        <w:pStyle w:val="ConsNormal"/>
        <w:ind w:firstLine="840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1) организует библиотечное обслуживание населения, комплектование и обеспечение сохранности</w:t>
      </w:r>
      <w:r w:rsidRPr="000E5BB5">
        <w:rPr>
          <w:rFonts w:ascii="Times New Roman" w:hAnsi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/>
          <w:sz w:val="28"/>
          <w:szCs w:val="28"/>
        </w:rPr>
        <w:t>библиотечных фондов библиотек поселения;</w:t>
      </w:r>
    </w:p>
    <w:p w:rsidR="000E5BB5" w:rsidRPr="000E5BB5" w:rsidRDefault="000E5BB5" w:rsidP="000E5BB5">
      <w:pPr>
        <w:pStyle w:val="ConsNormal"/>
        <w:ind w:firstLine="840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2) создает условия для организации досуга и обеспечения жителей поселения услугами организаций культуры;</w:t>
      </w: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3) осуществляет сохранение, использование и популяризацию объектов культурного наследия (памятников истории и культуры), находящихся в собственности поселения;</w:t>
      </w:r>
    </w:p>
    <w:p w:rsidR="000E5BB5" w:rsidRPr="000E5BB5" w:rsidRDefault="000E5BB5" w:rsidP="000E5BB5">
      <w:pPr>
        <w:pStyle w:val="WW-2"/>
        <w:autoSpaceDE w:val="0"/>
        <w:rPr>
          <w:szCs w:val="28"/>
        </w:rPr>
      </w:pPr>
      <w:r w:rsidRPr="000E5BB5">
        <w:rPr>
          <w:szCs w:val="28"/>
        </w:rPr>
        <w:t>4) осуществляет</w:t>
      </w:r>
      <w:r w:rsidRPr="000E5BB5">
        <w:rPr>
          <w:b/>
          <w:szCs w:val="28"/>
        </w:rPr>
        <w:t xml:space="preserve"> </w:t>
      </w:r>
      <w:r w:rsidRPr="000E5BB5">
        <w:rPr>
          <w:szCs w:val="28"/>
        </w:rPr>
        <w:t xml:space="preserve">государственную охрану объектов культурного наследия местного (муниципального) значения; </w:t>
      </w: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5) создает условия для развития местного традиционного народного художественного творчества, участвует в сохранении, возрождении</w:t>
      </w:r>
      <w:r w:rsidRPr="000E5BB5">
        <w:rPr>
          <w:rFonts w:ascii="Times New Roman" w:hAnsi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/>
          <w:sz w:val="28"/>
          <w:szCs w:val="28"/>
        </w:rPr>
        <w:t>и развитии народных художественных промыслов в поселении;</w:t>
      </w:r>
    </w:p>
    <w:p w:rsidR="000E5BB5" w:rsidRPr="000E5BB5" w:rsidRDefault="000E5BB5" w:rsidP="000E5BB5">
      <w:pPr>
        <w:tabs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6)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7) организует и осуществляет мероприятия по работе с детьми и молодежью в поселении;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8) формирует архивные фонды поселения;</w:t>
      </w:r>
    </w:p>
    <w:p w:rsidR="000E5BB5" w:rsidRPr="000E5BB5" w:rsidRDefault="000E5BB5" w:rsidP="000E5BB5">
      <w:pPr>
        <w:pStyle w:val="WW-2"/>
        <w:rPr>
          <w:rFonts w:eastAsia="Lucida Sans Unicode"/>
          <w:szCs w:val="28"/>
        </w:rPr>
      </w:pPr>
      <w:r w:rsidRPr="000E5BB5">
        <w:rPr>
          <w:rFonts w:eastAsia="Lucida Sans Unicode"/>
          <w:szCs w:val="28"/>
        </w:rPr>
        <w:t>9) иные полномочия, предусмотренные законодательством.</w:t>
      </w:r>
    </w:p>
    <w:p w:rsidR="000E5BB5" w:rsidRPr="000E5BB5" w:rsidRDefault="000E5BB5" w:rsidP="000E5BB5">
      <w:pPr>
        <w:pStyle w:val="WW-2"/>
        <w:rPr>
          <w:rFonts w:eastAsia="Lucida Sans Unicode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5BB5" w:rsidRPr="000E5BB5" w:rsidRDefault="000E5BB5" w:rsidP="000E5BB5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Статья 43.</w:t>
      </w:r>
      <w:r w:rsidRPr="000E5BB5">
        <w:rPr>
          <w:rFonts w:ascii="Times New Roman" w:hAnsi="Times New Roman"/>
          <w:b w:val="0"/>
          <w:sz w:val="28"/>
          <w:szCs w:val="28"/>
        </w:rPr>
        <w:t xml:space="preserve"> </w:t>
      </w:r>
      <w:r w:rsidRPr="000E5BB5">
        <w:rPr>
          <w:rFonts w:ascii="Times New Roman" w:hAnsi="Times New Roman"/>
          <w:sz w:val="28"/>
          <w:szCs w:val="28"/>
        </w:rPr>
        <w:t>Полномочия администрации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 на территории поселения</w:t>
      </w: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Администрация в области функционирования, развития и охраны курортов, лечебно-оздоровительных местностей и природных лечебных ресурсов осуществляет следующие полномочия:</w:t>
      </w:r>
    </w:p>
    <w:p w:rsidR="000E5BB5" w:rsidRPr="000E5BB5" w:rsidRDefault="000E5BB5" w:rsidP="000E5BB5">
      <w:pPr>
        <w:pStyle w:val="21"/>
        <w:tabs>
          <w:tab w:val="left" w:pos="400"/>
        </w:tabs>
        <w:ind w:right="45" w:firstLine="851"/>
        <w:rPr>
          <w:rFonts w:eastAsia="Times New Roman"/>
          <w:szCs w:val="28"/>
        </w:rPr>
      </w:pPr>
      <w:r w:rsidRPr="000E5BB5">
        <w:rPr>
          <w:rFonts w:eastAsia="Times New Roman"/>
          <w:szCs w:val="28"/>
        </w:rPr>
        <w:lastRenderedPageBreak/>
        <w:t>1) создает, развивает и обеспечивает охрану лечебно-оздоровительных местностей и курортов местного значения на территории поселения;</w:t>
      </w:r>
    </w:p>
    <w:p w:rsidR="000E5BB5" w:rsidRPr="000E5BB5" w:rsidRDefault="000E5BB5" w:rsidP="000E5BB5">
      <w:pPr>
        <w:pStyle w:val="ConsNormal"/>
        <w:tabs>
          <w:tab w:val="left" w:pos="400"/>
        </w:tabs>
        <w:ind w:right="4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2) представляет в уполномоченный орган исполнительной власти Краснодарского края предложения о признании территории лечебно-оздоровительной местностью или курортом местного значения;</w:t>
      </w:r>
    </w:p>
    <w:p w:rsidR="000E5BB5" w:rsidRPr="000E5BB5" w:rsidRDefault="000E5BB5" w:rsidP="000E5BB5">
      <w:pPr>
        <w:pStyle w:val="ConsNormal"/>
        <w:tabs>
          <w:tab w:val="left" w:pos="400"/>
        </w:tabs>
        <w:ind w:right="4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3) участвует в реализации государственных программ освоения земель оздоровительного и рекреационного значения, генеральных планов (программ) развития курортов и курортных регионов (районов);</w:t>
      </w:r>
    </w:p>
    <w:p w:rsidR="000E5BB5" w:rsidRPr="000E5BB5" w:rsidRDefault="000E5BB5" w:rsidP="000E5BB5">
      <w:pPr>
        <w:pStyle w:val="21"/>
        <w:tabs>
          <w:tab w:val="left" w:pos="100"/>
        </w:tabs>
        <w:ind w:firstLine="851"/>
        <w:rPr>
          <w:szCs w:val="28"/>
        </w:rPr>
      </w:pPr>
      <w:r w:rsidRPr="000E5BB5">
        <w:rPr>
          <w:szCs w:val="28"/>
        </w:rPr>
        <w:t>4) осуществляет использование, охрану, защиту и воспроизводство лесов</w:t>
      </w:r>
      <w:r w:rsidRPr="000E5BB5">
        <w:rPr>
          <w:b/>
          <w:szCs w:val="28"/>
        </w:rPr>
        <w:t xml:space="preserve">, </w:t>
      </w:r>
      <w:r w:rsidRPr="000E5BB5">
        <w:rPr>
          <w:szCs w:val="28"/>
        </w:rPr>
        <w:t>лесов особо охраняемых территорий, расположенных в границах населенных пунктов поселения;</w:t>
      </w:r>
    </w:p>
    <w:p w:rsidR="000E5BB5" w:rsidRPr="000E5BB5" w:rsidRDefault="000E5BB5" w:rsidP="000E5BB5">
      <w:pPr>
        <w:pStyle w:val="21"/>
        <w:tabs>
          <w:tab w:val="left" w:pos="100"/>
        </w:tabs>
        <w:ind w:firstLine="851"/>
        <w:rPr>
          <w:szCs w:val="28"/>
        </w:rPr>
      </w:pPr>
      <w:r w:rsidRPr="000E5BB5">
        <w:rPr>
          <w:szCs w:val="28"/>
        </w:rPr>
        <w:t>5) владеет, пользуется и распоряжается лесными участками, находящимися в муниципальной собственности;</w:t>
      </w:r>
    </w:p>
    <w:p w:rsidR="000E5BB5" w:rsidRPr="000E5BB5" w:rsidRDefault="000E5BB5" w:rsidP="000E5BB5">
      <w:pPr>
        <w:pStyle w:val="21"/>
        <w:tabs>
          <w:tab w:val="left" w:pos="100"/>
        </w:tabs>
        <w:ind w:firstLine="851"/>
        <w:rPr>
          <w:szCs w:val="28"/>
        </w:rPr>
      </w:pPr>
      <w:r w:rsidRPr="000E5BB5">
        <w:rPr>
          <w:szCs w:val="28"/>
        </w:rPr>
        <w:t>6) разрабатывает лесохозяйственный регламент;</w:t>
      </w:r>
    </w:p>
    <w:p w:rsidR="000E5BB5" w:rsidRPr="000E5BB5" w:rsidRDefault="000E5BB5" w:rsidP="000E5BB5">
      <w:pPr>
        <w:pStyle w:val="21"/>
        <w:tabs>
          <w:tab w:val="left" w:pos="100"/>
        </w:tabs>
        <w:ind w:firstLine="851"/>
        <w:rPr>
          <w:szCs w:val="28"/>
        </w:rPr>
      </w:pPr>
      <w:r w:rsidRPr="000E5BB5">
        <w:rPr>
          <w:szCs w:val="28"/>
        </w:rPr>
        <w:t>7) осуществляет муниципальный лесной контроль в отношении лесных участков, находящихся в муниципальной собственности;</w:t>
      </w:r>
    </w:p>
    <w:p w:rsidR="000E5BB5" w:rsidRPr="000E5BB5" w:rsidRDefault="000E5BB5" w:rsidP="000E5BB5">
      <w:pPr>
        <w:pStyle w:val="ConsNormal"/>
        <w:tabs>
          <w:tab w:val="left" w:pos="-2127"/>
          <w:tab w:val="left" w:pos="-1985"/>
        </w:tabs>
        <w:ind w:right="4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8) иные полномочия, предусмотренные законодательством.</w:t>
      </w:r>
    </w:p>
    <w:p w:rsidR="000E5BB5" w:rsidRPr="000E5BB5" w:rsidRDefault="000E5BB5" w:rsidP="000E5BB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B5" w:rsidRPr="000E5BB5" w:rsidRDefault="000E5BB5" w:rsidP="000E5BB5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 xml:space="preserve">Статья 44. Полномочия администрации в области </w:t>
      </w:r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территориальной,</w:t>
      </w:r>
      <w:r w:rsidRPr="000E5BB5">
        <w:rPr>
          <w:rFonts w:ascii="Times New Roman" w:hAnsi="Times New Roman"/>
          <w:b w:val="0"/>
          <w:sz w:val="28"/>
          <w:szCs w:val="28"/>
        </w:rPr>
        <w:t xml:space="preserve"> </w:t>
      </w:r>
      <w:r w:rsidRPr="000E5BB5">
        <w:rPr>
          <w:rFonts w:ascii="Times New Roman" w:hAnsi="Times New Roman"/>
          <w:sz w:val="28"/>
          <w:szCs w:val="28"/>
        </w:rPr>
        <w:t>гражданской обороны и защиты населения и территории поселения от чрезвычайных ситуаций природного и техногенного характера</w:t>
      </w: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 xml:space="preserve">Администрация в области </w:t>
      </w:r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территориальной,</w:t>
      </w:r>
      <w:r w:rsidRPr="000E5BB5">
        <w:rPr>
          <w:rFonts w:ascii="Times New Roman" w:hAnsi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/>
          <w:sz w:val="28"/>
          <w:szCs w:val="28"/>
        </w:rPr>
        <w:t>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полномочия: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 xml:space="preserve">1) организует и осуществляет мероприятия по </w:t>
      </w:r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территориальной обороне и</w:t>
      </w:r>
      <w:r w:rsidRPr="000E5BB5">
        <w:rPr>
          <w:rFonts w:ascii="Times New Roman" w:hAnsi="Times New Roman"/>
          <w:sz w:val="28"/>
          <w:szCs w:val="28"/>
        </w:rPr>
        <w:t xml:space="preserve"> гражданской обороне, защиты населения и территории поселения от чрезвычайных ситуаций природного и техногенного характера;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2) проводит мероприятия по гражданской обороне, разрабатывает и реализует планы гражданской обороны и защиты населения;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3) проводит подготовку и обучение населения в области гражданской обороны;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4)</w:t>
      </w:r>
      <w:r w:rsidRPr="000E5BB5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создает и</w:t>
      </w:r>
      <w:r w:rsidRPr="000E5BB5">
        <w:rPr>
          <w:rFonts w:ascii="Times New Roman" w:hAnsi="Times New Roman"/>
          <w:sz w:val="28"/>
          <w:szCs w:val="28"/>
        </w:rPr>
        <w:t xml:space="preserve">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</w:t>
      </w:r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а также об угрозе возникновения или о</w:t>
      </w:r>
      <w:r w:rsidRPr="000E5BB5">
        <w:rPr>
          <w:rFonts w:ascii="Times New Roman" w:hAnsi="Times New Roman"/>
          <w:sz w:val="28"/>
          <w:szCs w:val="28"/>
        </w:rPr>
        <w:t xml:space="preserve"> возникновении чрезвычайных ситуаций природного и техногенного характера,</w:t>
      </w:r>
      <w:r w:rsidRPr="000E5BB5">
        <w:rPr>
          <w:rFonts w:ascii="Times New Roman" w:hAnsi="Times New Roman"/>
          <w:b/>
          <w:sz w:val="28"/>
          <w:szCs w:val="28"/>
        </w:rPr>
        <w:t xml:space="preserve"> </w:t>
      </w:r>
      <w:r w:rsidRPr="000E5BB5">
        <w:rPr>
          <w:rFonts w:ascii="Times New Roman" w:hAnsi="Times New Roman"/>
          <w:sz w:val="28"/>
          <w:szCs w:val="28"/>
        </w:rPr>
        <w:t>защитные сооружения и другие объекты гражданской обороны;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5) проводит мероприятия по подготовке к эвакуации населения, материальных и культурных ценностей в безопасные районы;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6) проводит первоочередные мероприятия по поддержанию устойчивого функционирования организаций в военное время;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 xml:space="preserve">7) создает и содержит в целях гражданской обороны запасы продовольствия, медицинских средств индивидуальной защиты и иных </w:t>
      </w:r>
      <w:r w:rsidRPr="000E5BB5">
        <w:rPr>
          <w:rFonts w:ascii="Times New Roman" w:hAnsi="Times New Roman"/>
          <w:sz w:val="28"/>
          <w:szCs w:val="28"/>
        </w:rPr>
        <w:lastRenderedPageBreak/>
        <w:t>средств;</w:t>
      </w:r>
    </w:p>
    <w:p w:rsidR="000E5BB5" w:rsidRPr="000E5BB5" w:rsidRDefault="000E5BB5" w:rsidP="000E5B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B5">
        <w:rPr>
          <w:rFonts w:ascii="Times New Roman" w:eastAsia="Times New Roman" w:hAnsi="Times New Roman" w:cs="Times New Roman"/>
          <w:sz w:val="28"/>
          <w:szCs w:val="28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0E5BB5" w:rsidRPr="000E5BB5" w:rsidRDefault="000E5BB5" w:rsidP="000E5BB5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 xml:space="preserve">9) </w:t>
      </w:r>
      <w:bookmarkStart w:id="0" w:name="_GoBack"/>
      <w:r w:rsidRPr="000E5BB5">
        <w:rPr>
          <w:rFonts w:ascii="Times New Roman" w:hAnsi="Times New Roman"/>
          <w:kern w:val="0"/>
          <w:sz w:val="28"/>
          <w:szCs w:val="28"/>
          <w:lang w:eastAsia="ru-RU"/>
        </w:rPr>
        <w:t>осуществляет</w:t>
      </w:r>
      <w:bookmarkEnd w:id="0"/>
      <w:r w:rsidRPr="000E5BB5">
        <w:rPr>
          <w:rFonts w:ascii="Times New Roman" w:hAnsi="Times New Roman"/>
          <w:sz w:val="28"/>
          <w:szCs w:val="28"/>
        </w:rPr>
        <w:t xml:space="preserve"> подготовку и содержание в готовности необходимых сил и сре</w:t>
      </w:r>
      <w:proofErr w:type="gramStart"/>
      <w:r w:rsidRPr="000E5BB5">
        <w:rPr>
          <w:rFonts w:ascii="Times New Roman" w:hAnsi="Times New Roman"/>
          <w:sz w:val="28"/>
          <w:szCs w:val="28"/>
        </w:rPr>
        <w:t>дств дл</w:t>
      </w:r>
      <w:proofErr w:type="gramEnd"/>
      <w:r w:rsidRPr="000E5BB5">
        <w:rPr>
          <w:rFonts w:ascii="Times New Roman" w:hAnsi="Times New Roman"/>
          <w:sz w:val="28"/>
          <w:szCs w:val="28"/>
        </w:rPr>
        <w:t>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0E5BB5" w:rsidRPr="000E5BB5" w:rsidRDefault="000E5BB5" w:rsidP="000E5BB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 xml:space="preserve">10)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осуществляет информирование населения о чрезвычайных ситуациях;</w:t>
      </w:r>
    </w:p>
    <w:p w:rsidR="000E5BB5" w:rsidRPr="000E5BB5" w:rsidRDefault="000E5BB5" w:rsidP="000E5BB5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11) осуществляет финансирование мероприятий в области защиты населения и территорий от чрезвычайных ситуаций;</w:t>
      </w:r>
    </w:p>
    <w:p w:rsidR="000E5BB5" w:rsidRPr="000E5BB5" w:rsidRDefault="000E5BB5" w:rsidP="000E5BB5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12) создает резервы финансовых и материальных ресурсов для ликвидации чрезвычайных ситуаций;</w:t>
      </w:r>
    </w:p>
    <w:p w:rsidR="000E5BB5" w:rsidRPr="000E5BB5" w:rsidRDefault="000E5BB5" w:rsidP="000E5BB5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13)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0E5BB5" w:rsidRPr="000E5BB5" w:rsidRDefault="000E5BB5" w:rsidP="000E5BB5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14) содействует устойчивому функционированию организаций в чрезвычайных ситуациях;</w:t>
      </w:r>
    </w:p>
    <w:p w:rsidR="000E5BB5" w:rsidRPr="000E5BB5" w:rsidRDefault="000E5BB5" w:rsidP="000E5BB5">
      <w:pPr>
        <w:tabs>
          <w:tab w:val="left" w:pos="1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15) иные полномочия, предусмотренные законодательством.</w:t>
      </w:r>
    </w:p>
    <w:p w:rsidR="000E5BB5" w:rsidRPr="000E5BB5" w:rsidRDefault="000E5BB5" w:rsidP="000E5BB5">
      <w:pPr>
        <w:pStyle w:val="ConsTitle"/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</w:p>
    <w:p w:rsidR="000E5BB5" w:rsidRPr="000E5BB5" w:rsidRDefault="000E5BB5" w:rsidP="000E5BB5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Статья 45. Полномочия администрации в области муниципальной пожарной охраны и деятельности аварийно-спасательных служб</w:t>
      </w:r>
    </w:p>
    <w:p w:rsidR="000E5BB5" w:rsidRPr="000E5BB5" w:rsidRDefault="000E5BB5" w:rsidP="000E5BB5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Администрация в области муниципальной пожарной охраны и деятельности аварийно-спасательных служб осуществляет следующие полномочия:</w:t>
      </w:r>
    </w:p>
    <w:p w:rsidR="000E5BB5" w:rsidRPr="000E5BB5" w:rsidRDefault="000E5BB5" w:rsidP="000E5BB5">
      <w:pPr>
        <w:pStyle w:val="ConsNormal"/>
        <w:tabs>
          <w:tab w:val="left" w:pos="7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E5BB5">
        <w:rPr>
          <w:rFonts w:ascii="Times New Roman" w:hAnsi="Times New Roman"/>
          <w:sz w:val="28"/>
          <w:szCs w:val="28"/>
        </w:rPr>
        <w:t>1) обеспечивает первичные меры пожарной безопасности в границах населенных пунктов поселения;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2)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E5BB5" w:rsidRPr="000E5BB5" w:rsidRDefault="000E5BB5" w:rsidP="000E5BB5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3) включает мероприятия по обеспечению пожарной безопасности в планы, схемы и программы развития территории поселения;</w:t>
      </w:r>
    </w:p>
    <w:p w:rsidR="000E5BB5" w:rsidRPr="000E5BB5" w:rsidRDefault="000E5BB5" w:rsidP="000E5BB5">
      <w:pPr>
        <w:pStyle w:val="21"/>
        <w:tabs>
          <w:tab w:val="left" w:pos="70"/>
        </w:tabs>
        <w:ind w:firstLine="851"/>
        <w:rPr>
          <w:szCs w:val="28"/>
        </w:rPr>
      </w:pPr>
      <w:r w:rsidRPr="000E5BB5">
        <w:rPr>
          <w:szCs w:val="28"/>
        </w:rPr>
        <w:t>4) оказывает содействие органам государственной власти Краснодарского края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E5BB5" w:rsidRPr="000E5BB5" w:rsidRDefault="000E5BB5" w:rsidP="000E5BB5">
      <w:pPr>
        <w:pStyle w:val="21"/>
        <w:tabs>
          <w:tab w:val="left" w:pos="70"/>
        </w:tabs>
        <w:ind w:firstLine="851"/>
        <w:rPr>
          <w:szCs w:val="28"/>
        </w:rPr>
      </w:pPr>
      <w:r w:rsidRPr="000E5BB5">
        <w:rPr>
          <w:szCs w:val="28"/>
        </w:rPr>
        <w:lastRenderedPageBreak/>
        <w:t>5) создает, осуществляет содержание и организует деятельность аварийно-спасательных служб и (или) аварийно-спасательных формирований на территории поселения;</w:t>
      </w:r>
    </w:p>
    <w:p w:rsidR="000E5BB5" w:rsidRPr="000E5BB5" w:rsidRDefault="000E5BB5" w:rsidP="000E5BB5">
      <w:pPr>
        <w:pStyle w:val="21"/>
        <w:tabs>
          <w:tab w:val="left" w:pos="370"/>
        </w:tabs>
        <w:ind w:firstLine="851"/>
        <w:rPr>
          <w:rFonts w:eastAsia="Times New Roman"/>
          <w:szCs w:val="28"/>
        </w:rPr>
      </w:pPr>
      <w:r w:rsidRPr="000E5BB5">
        <w:rPr>
          <w:rFonts w:eastAsia="Times New Roman"/>
          <w:szCs w:val="28"/>
        </w:rPr>
        <w:t>6) иные полномочия, предусмотренные законодательством.</w:t>
      </w:r>
    </w:p>
    <w:p w:rsidR="000E5BB5" w:rsidRPr="000E5BB5" w:rsidRDefault="000E5BB5" w:rsidP="000E5BB5">
      <w:pPr>
        <w:pStyle w:val="21"/>
        <w:tabs>
          <w:tab w:val="left" w:pos="370"/>
        </w:tabs>
        <w:ind w:firstLine="851"/>
        <w:rPr>
          <w:rFonts w:eastAsia="Times New Roman"/>
          <w:szCs w:val="28"/>
        </w:rPr>
      </w:pPr>
    </w:p>
    <w:p w:rsidR="000E5BB5" w:rsidRPr="000E5BB5" w:rsidRDefault="000E5BB5" w:rsidP="000E5BB5">
      <w:pPr>
        <w:ind w:firstLine="851"/>
        <w:jc w:val="both"/>
        <w:rPr>
          <w:rFonts w:ascii="Times New Roman" w:eastAsia="Andale Sans UI" w:hAnsi="Times New Roman" w:cs="Times New Roman"/>
          <w:b/>
          <w:sz w:val="28"/>
          <w:szCs w:val="28"/>
        </w:rPr>
      </w:pPr>
      <w:r w:rsidRPr="000E5BB5">
        <w:rPr>
          <w:rFonts w:ascii="Times New Roman" w:hAnsi="Times New Roman" w:cs="Times New Roman"/>
          <w:b/>
          <w:sz w:val="28"/>
          <w:szCs w:val="28"/>
        </w:rPr>
        <w:t>Статья 46.</w:t>
      </w:r>
      <w:r w:rsidRPr="000E5BB5">
        <w:rPr>
          <w:rFonts w:ascii="Times New Roman" w:hAnsi="Times New Roman" w:cs="Times New Roman"/>
          <w:sz w:val="28"/>
          <w:szCs w:val="28"/>
        </w:rPr>
        <w:t xml:space="preserve"> </w:t>
      </w:r>
      <w:r w:rsidRPr="000E5BB5">
        <w:rPr>
          <w:rFonts w:ascii="Times New Roman" w:hAnsi="Times New Roman" w:cs="Times New Roman"/>
          <w:b/>
          <w:sz w:val="28"/>
          <w:szCs w:val="28"/>
        </w:rPr>
        <w:t xml:space="preserve">Полномочия администрации в области </w:t>
      </w:r>
      <w:r w:rsidRPr="000E5BB5">
        <w:rPr>
          <w:rFonts w:ascii="Times New Roman" w:hAnsi="Times New Roman" w:cs="Times New Roman"/>
          <w:b/>
          <w:bCs/>
          <w:sz w:val="28"/>
          <w:szCs w:val="28"/>
        </w:rPr>
        <w:t>регулирования тарифов и надбавок организаций коммунального комплекса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 xml:space="preserve">Администрация в области </w:t>
      </w:r>
      <w:r w:rsidRPr="000E5BB5">
        <w:rPr>
          <w:rFonts w:ascii="Times New Roman" w:hAnsi="Times New Roman" w:cs="Times New Roman"/>
          <w:bCs/>
          <w:sz w:val="28"/>
          <w:szCs w:val="28"/>
        </w:rPr>
        <w:t>регулирования тарифов и надбавок организаций коммунального комплекса</w:t>
      </w:r>
      <w:r w:rsidRPr="000E5BB5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0E5BB5" w:rsidRPr="000E5BB5" w:rsidRDefault="000E5BB5" w:rsidP="000E5B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2) опубликовывает информацию о тарифах и надбавках;</w:t>
      </w:r>
    </w:p>
    <w:p w:rsidR="000E5BB5" w:rsidRPr="000E5BB5" w:rsidRDefault="000E5BB5" w:rsidP="000E5BB5">
      <w:pPr>
        <w:pStyle w:val="21"/>
        <w:tabs>
          <w:tab w:val="left" w:pos="70"/>
        </w:tabs>
        <w:suppressAutoHyphens w:val="0"/>
        <w:ind w:firstLine="851"/>
        <w:rPr>
          <w:szCs w:val="28"/>
        </w:rPr>
      </w:pPr>
      <w:r w:rsidRPr="000E5BB5">
        <w:rPr>
          <w:szCs w:val="28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0E5BB5" w:rsidRPr="000E5BB5" w:rsidRDefault="000E5BB5" w:rsidP="000E5BB5">
      <w:pPr>
        <w:tabs>
          <w:tab w:val="left" w:pos="105"/>
        </w:tabs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 xml:space="preserve">4) </w:t>
      </w:r>
      <w:r w:rsidRPr="000E5BB5">
        <w:rPr>
          <w:rFonts w:ascii="Times New Roman" w:eastAsia="Arial" w:hAnsi="Times New Roman" w:cs="Times New Roman"/>
          <w:sz w:val="28"/>
          <w:szCs w:val="28"/>
        </w:rPr>
        <w:t xml:space="preserve">устанавливает надбавки к тарифам на услуги организаций коммунального комплекса в соответствии с </w:t>
      </w:r>
      <w:r w:rsidRPr="000E5BB5">
        <w:rPr>
          <w:rFonts w:ascii="Times New Roman" w:eastAsia="Times New Roman" w:hAnsi="Times New Roman" w:cs="Times New Roman"/>
          <w:sz w:val="28"/>
          <w:szCs w:val="28"/>
        </w:rPr>
        <w:t>предельным индексом, установленным органом регулирования Краснодарского края для поселения</w:t>
      </w:r>
      <w:r w:rsidRPr="000E5BB5">
        <w:rPr>
          <w:rFonts w:ascii="Times New Roman" w:eastAsia="Arial" w:hAnsi="Times New Roman" w:cs="Times New Roman"/>
          <w:sz w:val="28"/>
          <w:szCs w:val="28"/>
        </w:rPr>
        <w:t>;</w:t>
      </w:r>
    </w:p>
    <w:p w:rsidR="000E5BB5" w:rsidRPr="000E5BB5" w:rsidRDefault="000E5BB5" w:rsidP="000E5BB5">
      <w:pPr>
        <w:autoSpaceDE w:val="0"/>
        <w:autoSpaceDN w:val="0"/>
        <w:adjustRightInd w:val="0"/>
        <w:ind w:firstLine="851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0E5BB5">
        <w:rPr>
          <w:rFonts w:ascii="Times New Roman" w:hAnsi="Times New Roman" w:cs="Times New Roman"/>
          <w:sz w:val="28"/>
          <w:szCs w:val="28"/>
        </w:rPr>
        <w:t>5) разрабатывает программы комплексного развития систем коммунальной инфраструктуры поселения;</w:t>
      </w:r>
    </w:p>
    <w:p w:rsidR="000E5BB5" w:rsidRPr="000E5BB5" w:rsidRDefault="000E5BB5" w:rsidP="000E5BB5">
      <w:pPr>
        <w:pStyle w:val="21"/>
        <w:tabs>
          <w:tab w:val="left" w:pos="70"/>
        </w:tabs>
        <w:suppressAutoHyphens w:val="0"/>
        <w:ind w:firstLine="851"/>
        <w:rPr>
          <w:szCs w:val="28"/>
        </w:rPr>
      </w:pPr>
      <w:r w:rsidRPr="000E5BB5">
        <w:rPr>
          <w:szCs w:val="28"/>
        </w:rPr>
        <w:t>6) иные полномочия, предусмотренные законодательством.</w:t>
      </w:r>
    </w:p>
    <w:p w:rsidR="000E5BB5" w:rsidRPr="000E5BB5" w:rsidRDefault="000E5BB5" w:rsidP="000E5BB5">
      <w:pPr>
        <w:autoSpaceDE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B7" w:rsidRPr="000E5BB5" w:rsidRDefault="002B44B7">
      <w:pPr>
        <w:rPr>
          <w:rFonts w:ascii="Times New Roman" w:hAnsi="Times New Roman" w:cs="Times New Roman"/>
          <w:sz w:val="28"/>
          <w:szCs w:val="28"/>
        </w:rPr>
      </w:pPr>
    </w:p>
    <w:sectPr w:rsidR="002B44B7" w:rsidRPr="000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BB5"/>
    <w:rsid w:val="000E5BB5"/>
    <w:rsid w:val="002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E5BB5"/>
    <w:pPr>
      <w:keepNext/>
      <w:widowControl w:val="0"/>
      <w:tabs>
        <w:tab w:val="num" w:pos="576"/>
      </w:tabs>
      <w:suppressAutoHyphens/>
      <w:spacing w:before="240" w:after="60" w:line="240" w:lineRule="auto"/>
      <w:outlineLvl w:val="1"/>
    </w:pPr>
    <w:rPr>
      <w:rFonts w:ascii="Arial" w:eastAsia="Andale Sans UI" w:hAnsi="Arial" w:cs="Times New Roman"/>
      <w:b/>
      <w:i/>
      <w:kern w:val="2"/>
      <w:sz w:val="28"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E5BB5"/>
    <w:pPr>
      <w:keepNext/>
      <w:widowControl w:val="0"/>
      <w:suppressAutoHyphens/>
      <w:spacing w:after="0" w:line="240" w:lineRule="auto"/>
      <w:outlineLvl w:val="7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5BB5"/>
    <w:rPr>
      <w:rFonts w:ascii="Arial" w:eastAsia="Andale Sans UI" w:hAnsi="Arial" w:cs="Times New Roman"/>
      <w:b/>
      <w:i/>
      <w:kern w:val="2"/>
      <w:sz w:val="28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E5BB5"/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styleId="a3">
    <w:name w:val="List Paragraph"/>
    <w:basedOn w:val="a"/>
    <w:uiPriority w:val="34"/>
    <w:qFormat/>
    <w:rsid w:val="000E5B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customStyle="1" w:styleId="WW-2">
    <w:name w:val="WW-Основной текст с отступом 2"/>
    <w:basedOn w:val="a"/>
    <w:rsid w:val="000E5BB5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en-US"/>
    </w:rPr>
  </w:style>
  <w:style w:type="paragraph" w:customStyle="1" w:styleId="21">
    <w:name w:val="Основной текст 21"/>
    <w:basedOn w:val="a"/>
    <w:rsid w:val="000E5BB5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customStyle="1" w:styleId="ConsNormal">
    <w:name w:val="ConsNormal"/>
    <w:rsid w:val="000E5BB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en-US"/>
    </w:rPr>
  </w:style>
  <w:style w:type="paragraph" w:customStyle="1" w:styleId="a4">
    <w:name w:val="адресат"/>
    <w:basedOn w:val="a"/>
    <w:next w:val="a"/>
    <w:rsid w:val="000E5BB5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30"/>
      <w:szCs w:val="24"/>
      <w:lang w:eastAsia="en-US"/>
    </w:rPr>
  </w:style>
  <w:style w:type="paragraph" w:customStyle="1" w:styleId="ConsTitle">
    <w:name w:val="ConsTitle"/>
    <w:rsid w:val="000E5BB5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2"/>
      <w:sz w:val="16"/>
      <w:szCs w:val="20"/>
      <w:lang w:eastAsia="en-US"/>
    </w:rPr>
  </w:style>
  <w:style w:type="paragraph" w:customStyle="1" w:styleId="ConsPlusNormal">
    <w:name w:val="ConsPlusNormal"/>
    <w:next w:val="a"/>
    <w:rsid w:val="000E5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character" w:styleId="a5">
    <w:name w:val="Subtle Emphasis"/>
    <w:basedOn w:val="a0"/>
    <w:uiPriority w:val="19"/>
    <w:qFormat/>
    <w:rsid w:val="000E5BB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2755</Words>
  <Characters>15710</Characters>
  <Application>Microsoft Office Word</Application>
  <DocSecurity>0</DocSecurity>
  <Lines>130</Lines>
  <Paragraphs>36</Paragraphs>
  <ScaleCrop>false</ScaleCrop>
  <Company>Администрация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2014-07-30T05:55:00Z</dcterms:created>
  <dcterms:modified xsi:type="dcterms:W3CDTF">2014-07-30T05:57:00Z</dcterms:modified>
</cp:coreProperties>
</file>