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4E" w:rsidRDefault="00F92C4E" w:rsidP="00F92C4E">
      <w:pPr>
        <w:pStyle w:val="a7"/>
        <w:tabs>
          <w:tab w:val="left" w:pos="142"/>
        </w:tabs>
        <w:ind w:firstLine="851"/>
        <w:rPr>
          <w:rFonts w:eastAsia="Times New Roman"/>
          <w:b/>
          <w:sz w:val="28"/>
        </w:rPr>
      </w:pPr>
      <w:r>
        <w:rPr>
          <w:rFonts w:eastAsia="Times New Roman"/>
          <w:b/>
          <w:sz w:val="28"/>
        </w:rPr>
        <w:t>ПОЛНОМОЧИЯ СОВЕТА ВЕСЕЛОВСКОГО СЕЛЬСКОГО ПОСЕЛЕНИЯ в соответствии с уставом:</w:t>
      </w:r>
    </w:p>
    <w:p w:rsidR="00F92C4E" w:rsidRPr="00F92C4E" w:rsidRDefault="00F92C4E" w:rsidP="00F92C4E">
      <w:pPr>
        <w:rPr>
          <w:lang w:eastAsia="en-US"/>
        </w:rPr>
      </w:pPr>
    </w:p>
    <w:p w:rsidR="00F92C4E" w:rsidRDefault="00F92C4E" w:rsidP="00F92C4E">
      <w:pPr>
        <w:pStyle w:val="a7"/>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F92C4E" w:rsidRDefault="00F92C4E" w:rsidP="00F92C4E">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F92C4E" w:rsidRDefault="00F92C4E" w:rsidP="00F92C4E">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F92C4E" w:rsidRDefault="00F92C4E" w:rsidP="00F92C4E">
      <w:pPr>
        <w:pStyle w:val="a3"/>
        <w:numPr>
          <w:ilvl w:val="0"/>
          <w:numId w:val="1"/>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F92C4E" w:rsidRDefault="00F92C4E" w:rsidP="00F92C4E">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F92C4E" w:rsidRDefault="00F92C4E" w:rsidP="00F92C4E">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F92C4E" w:rsidRDefault="00F92C4E" w:rsidP="00F92C4E">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F92C4E" w:rsidRDefault="00F92C4E" w:rsidP="00F92C4E">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F92C4E" w:rsidRDefault="00F92C4E" w:rsidP="00F92C4E">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F92C4E" w:rsidRDefault="00F92C4E" w:rsidP="00F92C4E">
      <w:pPr>
        <w:pStyle w:val="ConsNormal"/>
        <w:tabs>
          <w:tab w:val="left" w:pos="142"/>
        </w:tabs>
        <w:ind w:firstLine="851"/>
        <w:jc w:val="both"/>
        <w:rPr>
          <w:rFonts w:ascii="Times New Roman" w:hAnsi="Times New Roman"/>
          <w:sz w:val="28"/>
        </w:rPr>
      </w:pPr>
    </w:p>
    <w:p w:rsidR="00F92C4E" w:rsidRDefault="00F92C4E" w:rsidP="00F92C4E">
      <w:pPr>
        <w:pStyle w:val="a3"/>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F92C4E" w:rsidRDefault="00F92C4E" w:rsidP="00F92C4E">
      <w:pPr>
        <w:pStyle w:val="a3"/>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Pr>
          <w:sz w:val="28"/>
          <w:szCs w:val="28"/>
        </w:rPr>
        <w:t xml:space="preserve">возраста </w:t>
      </w:r>
      <w:r>
        <w:rPr>
          <w:rFonts w:eastAsia="Times New Roman"/>
          <w:sz w:val="28"/>
        </w:rPr>
        <w:t xml:space="preserve">18 лет. </w:t>
      </w:r>
    </w:p>
    <w:p w:rsidR="00F92C4E" w:rsidRDefault="00F92C4E" w:rsidP="00F92C4E">
      <w:pPr>
        <w:pStyle w:val="a3"/>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F92C4E" w:rsidRDefault="00F92C4E" w:rsidP="00F92C4E">
      <w:pPr>
        <w:pStyle w:val="a3"/>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F92C4E" w:rsidRDefault="00F92C4E" w:rsidP="00F92C4E">
      <w:pPr>
        <w:pStyle w:val="a3"/>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F92C4E" w:rsidRDefault="00F92C4E" w:rsidP="00F92C4E">
      <w:pPr>
        <w:pStyle w:val="a3"/>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F92C4E" w:rsidRDefault="00F92C4E" w:rsidP="00F92C4E">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lastRenderedPageBreak/>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F92C4E" w:rsidRDefault="00F92C4E" w:rsidP="00F92C4E">
      <w:pPr>
        <w:pStyle w:val="a3"/>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F92C4E" w:rsidRDefault="00F92C4E" w:rsidP="00F92C4E">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F92C4E" w:rsidRDefault="00F92C4E" w:rsidP="00F92C4E">
      <w:pPr>
        <w:tabs>
          <w:tab w:val="left" w:pos="142"/>
        </w:tabs>
        <w:ind w:firstLine="851"/>
        <w:jc w:val="both"/>
        <w:rPr>
          <w:rFonts w:ascii="Times New Roman" w:eastAsia="Times New Roman" w:hAnsi="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F92C4E" w:rsidRDefault="00F92C4E" w:rsidP="00F92C4E">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 </w:t>
      </w:r>
    </w:p>
    <w:p w:rsidR="00F92C4E" w:rsidRDefault="00F92C4E" w:rsidP="00F92C4E">
      <w:pPr>
        <w:tabs>
          <w:tab w:val="left" w:pos="142"/>
        </w:tabs>
        <w:ind w:firstLine="851"/>
        <w:jc w:val="both"/>
        <w:rPr>
          <w:rFonts w:eastAsia="Times New Roman"/>
          <w:sz w:val="28"/>
        </w:rPr>
      </w:pPr>
      <w:r>
        <w:rPr>
          <w:rFonts w:eastAsia="Times New Roman"/>
          <w:sz w:val="28"/>
        </w:rPr>
        <w:lastRenderedPageBreak/>
        <w:t>В случаях, предусмотренных пунктами 3,4,5,7,9 части 7 настоящей статьи, полномочия депутата Совета прекращаются не позднее чем через 30 дней</w:t>
      </w:r>
      <w:r>
        <w:rPr>
          <w:rFonts w:eastAsia="Times New Roman"/>
          <w:b/>
          <w:sz w:val="28"/>
        </w:rPr>
        <w:t xml:space="preserve"> </w:t>
      </w:r>
      <w:r>
        <w:rPr>
          <w:rFonts w:eastAsia="Times New Roman"/>
          <w:sz w:val="28"/>
        </w:rPr>
        <w:t xml:space="preserve">с момента вступления в силу соответствующего акта или срока, указанного в нем. </w:t>
      </w:r>
    </w:p>
    <w:p w:rsidR="00F92C4E" w:rsidRDefault="00F92C4E" w:rsidP="00F92C4E">
      <w:pPr>
        <w:pStyle w:val="WW-2"/>
        <w:tabs>
          <w:tab w:val="left" w:pos="142"/>
        </w:tabs>
      </w:pPr>
      <w: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F92C4E" w:rsidRDefault="00F92C4E" w:rsidP="00F92C4E">
      <w:pPr>
        <w:autoSpaceDE w:val="0"/>
        <w:autoSpaceDN w:val="0"/>
        <w:adjustRightInd w:val="0"/>
        <w:ind w:firstLine="851"/>
        <w:jc w:val="both"/>
        <w:outlineLvl w:val="1"/>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F92C4E" w:rsidRDefault="00F92C4E" w:rsidP="00F92C4E">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92C4E" w:rsidRDefault="00F92C4E" w:rsidP="00F92C4E">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 xml:space="preserve">10. </w:t>
      </w:r>
      <w:r>
        <w:rPr>
          <w:rFonts w:ascii="Times New Roman" w:eastAsia="Calibr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92C4E" w:rsidRDefault="00F92C4E" w:rsidP="00F92C4E">
      <w:pPr>
        <w:rPr>
          <w:rFonts w:ascii="Times New Roman" w:eastAsia="Andale Sans UI" w:hAnsi="Times New Roman" w:cs="Times New Roman"/>
          <w:kern w:val="2"/>
          <w:sz w:val="24"/>
          <w:szCs w:val="24"/>
          <w:lang w:eastAsia="en-US"/>
        </w:rPr>
      </w:pPr>
    </w:p>
    <w:p w:rsidR="00F92C4E" w:rsidRDefault="00F92C4E" w:rsidP="00F92C4E">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F92C4E" w:rsidRDefault="00F92C4E" w:rsidP="00F92C4E">
      <w:pPr>
        <w:pStyle w:val="a3"/>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F92C4E" w:rsidRDefault="00F92C4E" w:rsidP="00F92C4E">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Pr>
          <w:rFonts w:ascii="Times New Roman" w:hAnsi="Times New Roman"/>
          <w:sz w:val="28"/>
        </w:rPr>
        <w:lastRenderedPageBreak/>
        <w:t xml:space="preserve">тарифов на услуги муниципальных предприятий и учреждений, </w:t>
      </w:r>
      <w:r>
        <w:rPr>
          <w:rFonts w:ascii="Times New Roman" w:eastAsia="Calibr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92C4E" w:rsidRDefault="00F92C4E" w:rsidP="00F92C4E">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F92C4E" w:rsidRDefault="00F92C4E" w:rsidP="00F92C4E">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F92C4E" w:rsidRDefault="00F92C4E" w:rsidP="00F92C4E">
      <w:pPr>
        <w:pStyle w:val="ConsNormal"/>
        <w:tabs>
          <w:tab w:val="left" w:pos="142"/>
          <w:tab w:val="left" w:pos="560"/>
          <w:tab w:val="left" w:pos="840"/>
        </w:tabs>
        <w:ind w:firstLine="851"/>
        <w:jc w:val="both"/>
        <w:rPr>
          <w:rFonts w:ascii="Times New Roman" w:hAnsi="Times New Roman"/>
          <w:sz w:val="28"/>
        </w:rPr>
      </w:pPr>
      <w:proofErr w:type="gramStart"/>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roofErr w:type="gramEnd"/>
    </w:p>
    <w:p w:rsidR="00F92C4E" w:rsidRDefault="00F92C4E" w:rsidP="00F92C4E">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92C4E" w:rsidRDefault="00F92C4E" w:rsidP="00F92C4E">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F92C4E" w:rsidRDefault="00F92C4E" w:rsidP="00F92C4E">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F92C4E" w:rsidRDefault="00F92C4E" w:rsidP="00F92C4E">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F92C4E" w:rsidRDefault="00F92C4E" w:rsidP="00F92C4E">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F92C4E" w:rsidRDefault="00F92C4E" w:rsidP="00F92C4E">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F92C4E" w:rsidRDefault="00F92C4E" w:rsidP="00F92C4E">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F92C4E" w:rsidRDefault="00F92C4E" w:rsidP="00F92C4E">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F92C4E" w:rsidRDefault="00F92C4E" w:rsidP="00F92C4E">
      <w:pPr>
        <w:pStyle w:val="22"/>
        <w:tabs>
          <w:tab w:val="left" w:pos="142"/>
          <w:tab w:val="left" w:pos="560"/>
          <w:tab w:val="left" w:pos="700"/>
          <w:tab w:val="left" w:pos="840"/>
        </w:tabs>
        <w:spacing w:before="0" w:after="0"/>
        <w:ind w:firstLine="851"/>
        <w:rPr>
          <w:rFonts w:eastAsia="Times New Roman"/>
        </w:rPr>
      </w:pPr>
      <w:r>
        <w:rPr>
          <w:rFonts w:eastAsia="Times New Roman"/>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F92C4E" w:rsidRDefault="00F92C4E" w:rsidP="00F92C4E">
      <w:pPr>
        <w:pStyle w:val="ConsNormal"/>
        <w:tabs>
          <w:tab w:val="left" w:pos="-2127"/>
        </w:tabs>
        <w:ind w:firstLine="851"/>
        <w:jc w:val="both"/>
        <w:rPr>
          <w:rFonts w:ascii="Times New Roman" w:hAnsi="Times New Roman"/>
          <w:sz w:val="28"/>
        </w:rPr>
      </w:pPr>
      <w:r>
        <w:rPr>
          <w:rFonts w:ascii="Times New Roman" w:hAnsi="Times New Roman"/>
          <w:sz w:val="28"/>
        </w:rPr>
        <w:t>11) установление порядка установления</w:t>
      </w:r>
      <w:r>
        <w:rPr>
          <w:rFonts w:ascii="Times New Roman" w:hAnsi="Times New Roman"/>
          <w:b/>
          <w:sz w:val="28"/>
        </w:rPr>
        <w:t xml:space="preserve"> </w:t>
      </w:r>
      <w:r>
        <w:rPr>
          <w:rFonts w:ascii="Times New Roman" w:hAnsi="Times New Roman"/>
          <w:sz w:val="28"/>
        </w:rPr>
        <w:t>льгот для организаций</w:t>
      </w:r>
      <w:r>
        <w:rPr>
          <w:rFonts w:ascii="Times New Roman" w:hAnsi="Times New Roman"/>
          <w:b/>
          <w:sz w:val="28"/>
        </w:rPr>
        <w:t xml:space="preserve"> </w:t>
      </w:r>
      <w:r>
        <w:rPr>
          <w:rFonts w:ascii="Times New Roman" w:hAnsi="Times New Roman"/>
          <w:sz w:val="28"/>
        </w:rPr>
        <w:t>культуры на платные услуги и продукцию, включая цены</w:t>
      </w:r>
      <w:r>
        <w:rPr>
          <w:rFonts w:ascii="Times New Roman" w:hAnsi="Times New Roman"/>
          <w:b/>
          <w:sz w:val="28"/>
        </w:rPr>
        <w:t xml:space="preserve"> </w:t>
      </w:r>
      <w:r>
        <w:rPr>
          <w:rFonts w:ascii="Times New Roman" w:hAnsi="Times New Roman"/>
          <w:sz w:val="28"/>
        </w:rPr>
        <w:t>на</w:t>
      </w:r>
      <w:r>
        <w:rPr>
          <w:rFonts w:ascii="Times New Roman" w:hAnsi="Times New Roman"/>
          <w:b/>
          <w:sz w:val="28"/>
        </w:rPr>
        <w:t xml:space="preserve"> </w:t>
      </w:r>
      <w:r>
        <w:rPr>
          <w:rFonts w:ascii="Times New Roman" w:hAnsi="Times New Roman"/>
          <w:sz w:val="28"/>
        </w:rPr>
        <w:t xml:space="preserve">билеты, для детей дошкольного возраста, </w:t>
      </w:r>
      <w:r>
        <w:rPr>
          <w:rFonts w:ascii="Times New Roman" w:hAnsi="Times New Roman"/>
          <w:kern w:val="0"/>
          <w:sz w:val="28"/>
          <w:szCs w:val="28"/>
          <w:lang w:eastAsia="ru-RU"/>
        </w:rPr>
        <w:t>обучающихся,</w:t>
      </w:r>
      <w:r>
        <w:rPr>
          <w:sz w:val="28"/>
          <w:szCs w:val="28"/>
        </w:rPr>
        <w:t xml:space="preserve"> </w:t>
      </w:r>
      <w:r>
        <w:rPr>
          <w:rFonts w:ascii="Times New Roman" w:hAnsi="Times New Roman"/>
          <w:sz w:val="28"/>
        </w:rPr>
        <w:t>инвалидов, военнослужащих, проходящих военную службу по призыву;</w:t>
      </w:r>
    </w:p>
    <w:p w:rsidR="00F92C4E" w:rsidRDefault="00F92C4E" w:rsidP="00F92C4E">
      <w:pPr>
        <w:tabs>
          <w:tab w:val="left" w:pos="142"/>
          <w:tab w:val="left" w:pos="560"/>
          <w:tab w:val="left" w:pos="840"/>
        </w:tabs>
        <w:ind w:firstLine="851"/>
        <w:jc w:val="both"/>
        <w:rPr>
          <w:rFonts w:ascii="Times New Roman" w:eastAsia="Times New Roman" w:hAnsi="Times New Roman"/>
          <w:sz w:val="28"/>
        </w:rPr>
      </w:pPr>
      <w:r>
        <w:rPr>
          <w:rFonts w:eastAsia="Times New Roman"/>
          <w:sz w:val="28"/>
        </w:rPr>
        <w:lastRenderedPageBreak/>
        <w:t>12) рассмотрение депутатских запросов и принятие по ним решений;</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13) утверждение схемы избирательных округов по выборам депутатов Совета; </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14) принятие решения о назначении выборов депутатов Совета </w:t>
      </w:r>
      <w:r>
        <w:rPr>
          <w:rFonts w:eastAsia="Times New Roman"/>
          <w:sz w:val="28"/>
          <w:szCs w:val="28"/>
        </w:rPr>
        <w:t xml:space="preserve">и главы поселения; </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15)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20)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F92C4E" w:rsidRDefault="00F92C4E" w:rsidP="00F92C4E">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22) утверждение положения о бюджетном процессе в поселении;</w:t>
      </w:r>
    </w:p>
    <w:p w:rsidR="00F92C4E" w:rsidRDefault="00F92C4E" w:rsidP="00F92C4E">
      <w:pPr>
        <w:autoSpaceDE w:val="0"/>
        <w:autoSpaceDN w:val="0"/>
        <w:adjustRightInd w:val="0"/>
        <w:ind w:firstLine="851"/>
        <w:jc w:val="both"/>
        <w:rPr>
          <w:rFonts w:eastAsia="Calibri"/>
          <w:sz w:val="28"/>
          <w:szCs w:val="28"/>
        </w:rPr>
      </w:pPr>
      <w:r>
        <w:rPr>
          <w:sz w:val="28"/>
          <w:szCs w:val="28"/>
        </w:rPr>
        <w:t xml:space="preserve">23) </w:t>
      </w:r>
      <w:r>
        <w:rPr>
          <w:rFonts w:eastAsia="Calibri"/>
          <w:sz w:val="28"/>
          <w:szCs w:val="28"/>
        </w:rPr>
        <w:t xml:space="preserve">утверждение </w:t>
      </w:r>
      <w:proofErr w:type="gramStart"/>
      <w:r>
        <w:rPr>
          <w:rFonts w:eastAsia="Calibri"/>
          <w:sz w:val="28"/>
          <w:szCs w:val="28"/>
        </w:rPr>
        <w:t>программ комплексного развития систем коммунальной инфраструктуры поселения</w:t>
      </w:r>
      <w:proofErr w:type="gramEnd"/>
      <w:r>
        <w:rPr>
          <w:rFonts w:eastAsia="Calibri"/>
          <w:sz w:val="28"/>
          <w:szCs w:val="28"/>
        </w:rPr>
        <w:t>;</w:t>
      </w:r>
    </w:p>
    <w:p w:rsidR="00F92C4E" w:rsidRDefault="00F92C4E" w:rsidP="00F92C4E">
      <w:pPr>
        <w:pStyle w:val="21"/>
        <w:tabs>
          <w:tab w:val="left" w:pos="-2240"/>
        </w:tabs>
        <w:ind w:firstLine="840"/>
      </w:pPr>
      <w:r>
        <w:t>24) установление надбавок к ценам (тарифам) для потребителей;</w:t>
      </w:r>
    </w:p>
    <w:p w:rsidR="00F92C4E" w:rsidRDefault="00F92C4E" w:rsidP="00F92C4E">
      <w:pPr>
        <w:pStyle w:val="10"/>
        <w:widowControl w:val="0"/>
        <w:suppressAutoHyphens/>
        <w:ind w:firstLine="851"/>
        <w:jc w:val="both"/>
      </w:pPr>
      <w:r>
        <w:t>25)</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92C4E" w:rsidRDefault="00F92C4E" w:rsidP="00F92C4E">
      <w:pPr>
        <w:pStyle w:val="10"/>
        <w:widowControl w:val="0"/>
        <w:suppressAutoHyphens/>
        <w:ind w:firstLine="851"/>
        <w:jc w:val="both"/>
      </w:pPr>
      <w:r>
        <w:t>26) установление ставок платы за единицу объема древесины;</w:t>
      </w:r>
    </w:p>
    <w:p w:rsidR="00F92C4E" w:rsidRDefault="00F92C4E" w:rsidP="00F92C4E">
      <w:pPr>
        <w:pStyle w:val="a5"/>
        <w:tabs>
          <w:tab w:val="left" w:pos="142"/>
        </w:tabs>
        <w:spacing w:after="0" w:line="100" w:lineRule="atLeast"/>
        <w:ind w:firstLine="851"/>
        <w:jc w:val="both"/>
        <w:rPr>
          <w:sz w:val="28"/>
        </w:rPr>
      </w:pPr>
      <w:r>
        <w:rPr>
          <w:sz w:val="28"/>
        </w:rPr>
        <w:t>27) утверждение лесохозяйственных регламентов;</w:t>
      </w:r>
    </w:p>
    <w:p w:rsidR="00F92C4E" w:rsidRDefault="00F92C4E" w:rsidP="00F92C4E">
      <w:pPr>
        <w:pStyle w:val="a5"/>
        <w:tabs>
          <w:tab w:val="left" w:pos="142"/>
        </w:tabs>
        <w:spacing w:after="0" w:line="100" w:lineRule="atLeast"/>
        <w:ind w:firstLine="851"/>
        <w:jc w:val="both"/>
        <w:rPr>
          <w:sz w:val="28"/>
        </w:rPr>
      </w:pPr>
      <w:r>
        <w:rPr>
          <w:sz w:val="28"/>
        </w:rPr>
        <w:t>28) иные полномочия, отнесенные к ведению Совета законодательством и настоящим уставом.</w:t>
      </w:r>
    </w:p>
    <w:p w:rsidR="00F92C4E" w:rsidRDefault="00F92C4E" w:rsidP="00F92C4E">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92C4E" w:rsidRDefault="00F92C4E" w:rsidP="00F92C4E">
      <w:pPr>
        <w:pStyle w:val="ConsNormal"/>
        <w:tabs>
          <w:tab w:val="left" w:pos="142"/>
        </w:tabs>
        <w:ind w:firstLine="851"/>
        <w:jc w:val="both"/>
        <w:rPr>
          <w:rFonts w:ascii="Times New Roman" w:hAnsi="Times New Roman"/>
          <w:b/>
          <w:sz w:val="28"/>
        </w:rPr>
      </w:pPr>
    </w:p>
    <w:p w:rsidR="00F92C4E" w:rsidRDefault="00F92C4E" w:rsidP="00F92C4E">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F92C4E" w:rsidRDefault="00F92C4E" w:rsidP="00F92C4E">
      <w:pPr>
        <w:pStyle w:val="a3"/>
        <w:numPr>
          <w:ilvl w:val="0"/>
          <w:numId w:val="2"/>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92C4E" w:rsidRDefault="00F92C4E" w:rsidP="00F92C4E">
      <w:pPr>
        <w:pStyle w:val="a3"/>
        <w:numPr>
          <w:ilvl w:val="0"/>
          <w:numId w:val="2"/>
        </w:numPr>
        <w:tabs>
          <w:tab w:val="left" w:pos="57"/>
        </w:tabs>
        <w:spacing w:after="0"/>
        <w:ind w:left="0" w:firstLine="851"/>
        <w:jc w:val="both"/>
        <w:rPr>
          <w:rFonts w:eastAsia="Times New Roman"/>
          <w:sz w:val="28"/>
        </w:rPr>
      </w:pPr>
      <w:r>
        <w:rPr>
          <w:rFonts w:eastAsia="Times New Roman"/>
          <w:sz w:val="28"/>
        </w:rPr>
        <w:lastRenderedPageBreak/>
        <w:t xml:space="preserve">Сессии созываются главой поселения по мере необходимости, но не реже одного раза в три месяца. </w:t>
      </w:r>
    </w:p>
    <w:p w:rsidR="00F92C4E" w:rsidRDefault="00F92C4E" w:rsidP="00F92C4E">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F92C4E" w:rsidRDefault="00F92C4E" w:rsidP="00F92C4E">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F92C4E" w:rsidRDefault="00F92C4E" w:rsidP="00F92C4E">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F92C4E" w:rsidRDefault="00F92C4E" w:rsidP="00F92C4E">
      <w:pPr>
        <w:pStyle w:val="a3"/>
        <w:numPr>
          <w:ilvl w:val="0"/>
          <w:numId w:val="2"/>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F92C4E" w:rsidRDefault="00F92C4E" w:rsidP="00F92C4E">
      <w:pPr>
        <w:pStyle w:val="a3"/>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F92C4E" w:rsidRDefault="00F92C4E" w:rsidP="00F92C4E">
      <w:pPr>
        <w:pStyle w:val="a3"/>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F92C4E" w:rsidRDefault="00F92C4E" w:rsidP="00F92C4E">
      <w:pPr>
        <w:pStyle w:val="a3"/>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F92C4E" w:rsidRDefault="00F92C4E" w:rsidP="00F92C4E">
      <w:pPr>
        <w:pStyle w:val="a3"/>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F92C4E" w:rsidRDefault="00F92C4E" w:rsidP="00F92C4E">
      <w:pPr>
        <w:pStyle w:val="a3"/>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F92C4E" w:rsidRDefault="00F92C4E" w:rsidP="00F92C4E">
      <w:pPr>
        <w:pStyle w:val="a3"/>
        <w:numPr>
          <w:ilvl w:val="0"/>
          <w:numId w:val="2"/>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F92C4E" w:rsidRDefault="00F92C4E" w:rsidP="00F92C4E">
      <w:pPr>
        <w:pStyle w:val="a3"/>
        <w:numPr>
          <w:ilvl w:val="0"/>
          <w:numId w:val="2"/>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F92C4E" w:rsidRDefault="00F92C4E" w:rsidP="00F92C4E">
      <w:pPr>
        <w:pStyle w:val="ConsNormal"/>
        <w:numPr>
          <w:ilvl w:val="0"/>
          <w:numId w:val="2"/>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F92C4E" w:rsidRDefault="00F92C4E" w:rsidP="00F92C4E">
      <w:pPr>
        <w:pStyle w:val="ConsNormal"/>
        <w:numPr>
          <w:ilvl w:val="0"/>
          <w:numId w:val="2"/>
        </w:numPr>
        <w:tabs>
          <w:tab w:val="left" w:pos="57"/>
        </w:tabs>
        <w:ind w:left="0" w:firstLine="851"/>
        <w:jc w:val="both"/>
        <w:rPr>
          <w:rFonts w:ascii="Times New Roman" w:hAnsi="Times New Roman"/>
          <w:sz w:val="28"/>
        </w:rPr>
      </w:pPr>
      <w:r>
        <w:rPr>
          <w:rFonts w:ascii="Times New Roman" w:hAnsi="Times New Roman"/>
          <w:sz w:val="28"/>
        </w:rPr>
        <w:t xml:space="preserve">Глава поселения, не </w:t>
      </w:r>
      <w:proofErr w:type="gramStart"/>
      <w:r>
        <w:rPr>
          <w:rFonts w:ascii="Times New Roman" w:hAnsi="Times New Roman"/>
          <w:sz w:val="28"/>
        </w:rPr>
        <w:t>являющийся</w:t>
      </w:r>
      <w:proofErr w:type="gramEnd"/>
      <w:r>
        <w:rPr>
          <w:rFonts w:ascii="Times New Roman" w:hAnsi="Times New Roman"/>
          <w:sz w:val="28"/>
        </w:rPr>
        <w:t xml:space="preserve"> депутатом Совета, обладает правом решающего голоса на сессиях Совета. </w:t>
      </w:r>
    </w:p>
    <w:p w:rsidR="00F92C4E" w:rsidRDefault="00F92C4E" w:rsidP="00F92C4E">
      <w:pPr>
        <w:pStyle w:val="ConsNormal"/>
        <w:numPr>
          <w:ilvl w:val="0"/>
          <w:numId w:val="2"/>
        </w:numPr>
        <w:tabs>
          <w:tab w:val="left" w:pos="57"/>
        </w:tabs>
        <w:ind w:left="0" w:firstLine="851"/>
        <w:jc w:val="both"/>
        <w:rPr>
          <w:rFonts w:ascii="Times New Roman" w:hAnsi="Times New Roman"/>
          <w:sz w:val="28"/>
        </w:rPr>
      </w:pPr>
      <w:r>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F92C4E" w:rsidRDefault="00F92C4E" w:rsidP="00F92C4E">
      <w:pPr>
        <w:pStyle w:val="ConsNormal"/>
        <w:numPr>
          <w:ilvl w:val="0"/>
          <w:numId w:val="2"/>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F92C4E" w:rsidRDefault="00F92C4E" w:rsidP="00F92C4E">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F92C4E" w:rsidRDefault="00F92C4E" w:rsidP="00F92C4E">
      <w:pPr>
        <w:pStyle w:val="2"/>
        <w:keepNext w:val="0"/>
        <w:tabs>
          <w:tab w:val="left" w:pos="851"/>
        </w:tabs>
        <w:spacing w:before="0" w:after="0"/>
        <w:ind w:firstLine="851"/>
        <w:rPr>
          <w:rFonts w:ascii="Times New Roman" w:eastAsia="Times New Roman" w:hAnsi="Times New Roman"/>
          <w:i w:val="0"/>
        </w:rPr>
      </w:pPr>
    </w:p>
    <w:p w:rsidR="00F92C4E" w:rsidRDefault="00F92C4E" w:rsidP="00F92C4E">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F92C4E" w:rsidRDefault="00F92C4E" w:rsidP="00F92C4E">
      <w:pPr>
        <w:tabs>
          <w:tab w:val="left" w:pos="142"/>
        </w:tabs>
        <w:ind w:firstLine="851"/>
        <w:jc w:val="both"/>
        <w:rPr>
          <w:rFonts w:ascii="Times New Roman" w:eastAsia="Times New Roman" w:hAnsi="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F92C4E" w:rsidRDefault="00F92C4E" w:rsidP="00F92C4E">
      <w:pPr>
        <w:pStyle w:val="WW-2"/>
        <w:tabs>
          <w:tab w:val="left" w:pos="142"/>
        </w:tabs>
      </w:pPr>
      <w:r>
        <w:lastRenderedPageBreak/>
        <w:t>2. Структура, порядок формирования, полномочия и организация работы комиссий (комитетов) определяются регламентом Совета.</w:t>
      </w:r>
    </w:p>
    <w:p w:rsidR="00F92C4E" w:rsidRDefault="00F92C4E" w:rsidP="00F92C4E">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F92C4E" w:rsidRDefault="00F92C4E" w:rsidP="00F92C4E">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F92C4E" w:rsidRDefault="00F92C4E" w:rsidP="00F92C4E">
      <w:pPr>
        <w:pStyle w:val="a3"/>
        <w:tabs>
          <w:tab w:val="left" w:pos="142"/>
        </w:tabs>
        <w:spacing w:after="0"/>
        <w:ind w:firstLine="851"/>
        <w:jc w:val="both"/>
        <w:rPr>
          <w:rFonts w:eastAsia="Times New Roman"/>
          <w:sz w:val="28"/>
        </w:rPr>
      </w:pPr>
    </w:p>
    <w:p w:rsidR="00F92C4E" w:rsidRDefault="00F92C4E" w:rsidP="00F92C4E">
      <w:pPr>
        <w:pStyle w:val="a3"/>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F92C4E" w:rsidRDefault="00F92C4E" w:rsidP="00F92C4E">
      <w:pPr>
        <w:widowControl w:val="0"/>
        <w:numPr>
          <w:ilvl w:val="0"/>
          <w:numId w:val="3"/>
        </w:numPr>
        <w:tabs>
          <w:tab w:val="left" w:pos="1287"/>
        </w:tabs>
        <w:suppressAutoHyphens/>
        <w:spacing w:after="0" w:line="240" w:lineRule="auto"/>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F92C4E" w:rsidRDefault="00F92C4E" w:rsidP="00F92C4E">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F92C4E" w:rsidRDefault="00F92C4E" w:rsidP="00F92C4E">
      <w:pPr>
        <w:tabs>
          <w:tab w:val="left" w:pos="2"/>
        </w:tabs>
        <w:ind w:firstLine="851"/>
        <w:jc w:val="both"/>
        <w:rPr>
          <w:rFonts w:eastAsia="Times New Roman"/>
          <w:sz w:val="28"/>
          <w:szCs w:val="24"/>
        </w:rPr>
      </w:pPr>
      <w:r>
        <w:rPr>
          <w:rFonts w:eastAsia="Times New Roman"/>
          <w:sz w:val="28"/>
          <w:szCs w:val="28"/>
        </w:rPr>
        <w:t>1</w:t>
      </w:r>
      <w:r>
        <w:rPr>
          <w:rFonts w:eastAsia="Times New Roman"/>
          <w:sz w:val="28"/>
        </w:rPr>
        <w:t>) принятия Советом решения о самороспуске;</w:t>
      </w:r>
    </w:p>
    <w:p w:rsidR="00F92C4E" w:rsidRDefault="00F92C4E" w:rsidP="00F92C4E">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92C4E" w:rsidRDefault="00F92C4E" w:rsidP="00F92C4E">
      <w:pPr>
        <w:ind w:firstLine="851"/>
        <w:jc w:val="both"/>
        <w:rPr>
          <w:sz w:val="28"/>
        </w:rPr>
      </w:pPr>
      <w:r>
        <w:rPr>
          <w:rFonts w:eastAsia="Times New Roman"/>
          <w:sz w:val="28"/>
        </w:rPr>
        <w:t>3) преобразования поселения</w:t>
      </w:r>
      <w:r>
        <w:rPr>
          <w:sz w:val="28"/>
        </w:rPr>
        <w:t>,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F92C4E" w:rsidRDefault="00F92C4E" w:rsidP="00F92C4E">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F92C4E" w:rsidRDefault="00F92C4E" w:rsidP="00F92C4E">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2C4E" w:rsidRDefault="00F92C4E" w:rsidP="00F92C4E">
      <w:pPr>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F92C4E" w:rsidRDefault="00F92C4E" w:rsidP="00F92C4E">
      <w:pPr>
        <w:pStyle w:val="1"/>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F92C4E" w:rsidRDefault="00F92C4E" w:rsidP="00F92C4E">
      <w:pPr>
        <w:pStyle w:val="1"/>
        <w:widowControl w:val="0"/>
        <w:suppressAutoHyphens/>
        <w:ind w:firstLine="851"/>
        <w:jc w:val="both"/>
        <w:rPr>
          <w:rFonts w:ascii="Times New Roman" w:hAnsi="Times New Roman"/>
          <w:sz w:val="28"/>
        </w:rPr>
      </w:pPr>
      <w:r>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w:t>
      </w:r>
      <w:r>
        <w:rPr>
          <w:rFonts w:ascii="Times New Roman" w:hAnsi="Times New Roman"/>
          <w:sz w:val="28"/>
        </w:rPr>
        <w:lastRenderedPageBreak/>
        <w:t>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F92C4E" w:rsidRDefault="00F92C4E" w:rsidP="00F92C4E">
      <w:pPr>
        <w:pStyle w:val="1"/>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F92C4E" w:rsidRDefault="00F92C4E" w:rsidP="00F92C4E">
      <w:pPr>
        <w:pStyle w:val="1"/>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92C4E" w:rsidRDefault="00F92C4E" w:rsidP="00F92C4E">
      <w:pPr>
        <w:pStyle w:val="1"/>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92C4E" w:rsidRDefault="00F92C4E" w:rsidP="00F92C4E">
      <w:pPr>
        <w:pStyle w:val="WW-2"/>
        <w:tabs>
          <w:tab w:val="left" w:pos="1351"/>
        </w:tabs>
      </w:pPr>
      <w:r>
        <w:t>5. Досрочное прекращение полномочий Совета влечет досрочное прекращение полномочий депутатов Совета.</w:t>
      </w:r>
    </w:p>
    <w:p w:rsidR="00F92C4E" w:rsidRPr="00F92C4E" w:rsidRDefault="00F92C4E" w:rsidP="00F92C4E">
      <w:pPr>
        <w:tabs>
          <w:tab w:val="left" w:pos="1351"/>
          <w:tab w:val="left" w:pos="1482"/>
        </w:tabs>
        <w:ind w:firstLine="851"/>
        <w:jc w:val="both"/>
        <w:rPr>
          <w:rFonts w:ascii="Times New Roman" w:eastAsia="Times New Roman" w:hAnsi="Times New Roman" w:cs="Times New Roman"/>
          <w:sz w:val="28"/>
        </w:rPr>
      </w:pPr>
      <w:r w:rsidRPr="00F92C4E">
        <w:rPr>
          <w:rFonts w:ascii="Times New Roman" w:eastAsia="Times New Roman" w:hAnsi="Times New Roman" w:cs="Times New Roman"/>
          <w:sz w:val="28"/>
        </w:rPr>
        <w:t>6. В случае досрочного прекращения или самороспуска Совета, выборы депутатов Совета</w:t>
      </w:r>
      <w:r w:rsidRPr="00F92C4E">
        <w:rPr>
          <w:rFonts w:ascii="Times New Roman" w:eastAsia="Times New Roman" w:hAnsi="Times New Roman" w:cs="Times New Roman"/>
          <w:b/>
          <w:sz w:val="28"/>
        </w:rPr>
        <w:t xml:space="preserve"> </w:t>
      </w:r>
      <w:r w:rsidRPr="00F92C4E">
        <w:rPr>
          <w:rFonts w:ascii="Times New Roman" w:eastAsia="Times New Roman" w:hAnsi="Times New Roman" w:cs="Times New Roman"/>
          <w:sz w:val="28"/>
        </w:rPr>
        <w:t>нового</w:t>
      </w:r>
      <w:r w:rsidRPr="00F92C4E">
        <w:rPr>
          <w:rFonts w:ascii="Times New Roman" w:eastAsia="Times New Roman" w:hAnsi="Times New Roman" w:cs="Times New Roman"/>
          <w:b/>
          <w:sz w:val="28"/>
        </w:rPr>
        <w:t xml:space="preserve"> </w:t>
      </w:r>
      <w:r w:rsidRPr="00F92C4E">
        <w:rPr>
          <w:rFonts w:ascii="Times New Roman" w:eastAsia="Times New Roman" w:hAnsi="Times New Roman" w:cs="Times New Roman"/>
          <w:sz w:val="28"/>
        </w:rPr>
        <w:t>созыва назначаются и проводятся в соответствии с законодательством.</w:t>
      </w:r>
    </w:p>
    <w:p w:rsidR="0019237C" w:rsidRPr="00F92C4E" w:rsidRDefault="0019237C">
      <w:pPr>
        <w:rPr>
          <w:rFonts w:ascii="Times New Roman" w:hAnsi="Times New Roman" w:cs="Times New Roman"/>
        </w:rPr>
      </w:pPr>
    </w:p>
    <w:sectPr w:rsidR="0019237C" w:rsidRPr="00F92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2">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C4E"/>
    <w:rsid w:val="0019237C"/>
    <w:rsid w:val="00F9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92C4E"/>
    <w:pPr>
      <w:keepNext/>
      <w:widowControl w:val="0"/>
      <w:tabs>
        <w:tab w:val="num" w:pos="576"/>
      </w:tabs>
      <w:suppressAutoHyphens/>
      <w:spacing w:before="240" w:after="60" w:line="240" w:lineRule="auto"/>
      <w:outlineLvl w:val="1"/>
    </w:pPr>
    <w:rPr>
      <w:rFonts w:ascii="Arial" w:eastAsia="Andale Sans UI" w:hAnsi="Arial" w:cs="Times New Roman"/>
      <w:b/>
      <w:i/>
      <w:kern w:val="2"/>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2C4E"/>
    <w:rPr>
      <w:rFonts w:ascii="Arial" w:eastAsia="Andale Sans UI" w:hAnsi="Arial" w:cs="Times New Roman"/>
      <w:b/>
      <w:i/>
      <w:kern w:val="2"/>
      <w:sz w:val="28"/>
      <w:szCs w:val="24"/>
      <w:lang w:eastAsia="en-US"/>
    </w:rPr>
  </w:style>
  <w:style w:type="paragraph" w:styleId="a3">
    <w:name w:val="Body Text"/>
    <w:basedOn w:val="a"/>
    <w:link w:val="a4"/>
    <w:semiHidden/>
    <w:unhideWhenUsed/>
    <w:rsid w:val="00F92C4E"/>
    <w:pPr>
      <w:widowControl w:val="0"/>
      <w:suppressAutoHyphens/>
      <w:spacing w:after="120" w:line="240" w:lineRule="auto"/>
    </w:pPr>
    <w:rPr>
      <w:rFonts w:ascii="Times New Roman" w:eastAsia="Andale Sans UI" w:hAnsi="Times New Roman" w:cs="Times New Roman"/>
      <w:kern w:val="2"/>
      <w:sz w:val="24"/>
      <w:szCs w:val="24"/>
      <w:lang w:eastAsia="en-US"/>
    </w:rPr>
  </w:style>
  <w:style w:type="character" w:customStyle="1" w:styleId="a4">
    <w:name w:val="Основной текст Знак"/>
    <w:basedOn w:val="a0"/>
    <w:link w:val="a3"/>
    <w:semiHidden/>
    <w:rsid w:val="00F92C4E"/>
    <w:rPr>
      <w:rFonts w:ascii="Times New Roman" w:eastAsia="Andale Sans UI" w:hAnsi="Times New Roman" w:cs="Times New Roman"/>
      <w:kern w:val="2"/>
      <w:sz w:val="24"/>
      <w:szCs w:val="24"/>
      <w:lang w:eastAsia="en-US"/>
    </w:rPr>
  </w:style>
  <w:style w:type="paragraph" w:styleId="a5">
    <w:name w:val="Body Text Indent"/>
    <w:basedOn w:val="a"/>
    <w:link w:val="a6"/>
    <w:semiHidden/>
    <w:unhideWhenUsed/>
    <w:rsid w:val="00F92C4E"/>
    <w:pPr>
      <w:widowControl w:val="0"/>
      <w:suppressAutoHyphens/>
      <w:spacing w:after="120" w:line="480" w:lineRule="auto"/>
    </w:pPr>
    <w:rPr>
      <w:rFonts w:ascii="Times New Roman" w:eastAsia="Andale Sans UI" w:hAnsi="Times New Roman" w:cs="Times New Roman"/>
      <w:kern w:val="2"/>
      <w:sz w:val="24"/>
      <w:szCs w:val="24"/>
      <w:lang w:eastAsia="en-US"/>
    </w:rPr>
  </w:style>
  <w:style w:type="character" w:customStyle="1" w:styleId="a6">
    <w:name w:val="Основной текст с отступом Знак"/>
    <w:basedOn w:val="a0"/>
    <w:link w:val="a5"/>
    <w:semiHidden/>
    <w:rsid w:val="00F92C4E"/>
    <w:rPr>
      <w:rFonts w:ascii="Times New Roman" w:eastAsia="Andale Sans UI" w:hAnsi="Times New Roman" w:cs="Times New Roman"/>
      <w:kern w:val="2"/>
      <w:sz w:val="24"/>
      <w:szCs w:val="24"/>
      <w:lang w:eastAsia="en-US"/>
    </w:rPr>
  </w:style>
  <w:style w:type="paragraph" w:customStyle="1" w:styleId="WW-2">
    <w:name w:val="WW-Основной текст с отступом 2"/>
    <w:basedOn w:val="a"/>
    <w:rsid w:val="00F92C4E"/>
    <w:pPr>
      <w:widowControl w:val="0"/>
      <w:suppressAutoHyphens/>
      <w:spacing w:after="0" w:line="240" w:lineRule="auto"/>
      <w:ind w:firstLine="851"/>
      <w:jc w:val="both"/>
    </w:pPr>
    <w:rPr>
      <w:rFonts w:ascii="Times New Roman" w:eastAsia="Times New Roman" w:hAnsi="Times New Roman" w:cs="Times New Roman"/>
      <w:kern w:val="2"/>
      <w:sz w:val="28"/>
      <w:szCs w:val="24"/>
      <w:lang w:eastAsia="en-US"/>
    </w:rPr>
  </w:style>
  <w:style w:type="paragraph" w:customStyle="1" w:styleId="21">
    <w:name w:val="Основной текст 21"/>
    <w:basedOn w:val="a"/>
    <w:rsid w:val="00F92C4E"/>
    <w:pPr>
      <w:widowControl w:val="0"/>
      <w:suppressAutoHyphens/>
      <w:spacing w:after="0" w:line="240" w:lineRule="auto"/>
      <w:jc w:val="both"/>
    </w:pPr>
    <w:rPr>
      <w:rFonts w:ascii="Times New Roman" w:eastAsia="Andale Sans UI" w:hAnsi="Times New Roman" w:cs="Times New Roman"/>
      <w:kern w:val="2"/>
      <w:sz w:val="28"/>
      <w:szCs w:val="24"/>
      <w:lang w:eastAsia="en-US"/>
    </w:rPr>
  </w:style>
  <w:style w:type="paragraph" w:customStyle="1" w:styleId="WW-3">
    <w:name w:val="WW-Основной текст с отступом 3"/>
    <w:basedOn w:val="a"/>
    <w:rsid w:val="00F92C4E"/>
    <w:pPr>
      <w:widowControl w:val="0"/>
      <w:tabs>
        <w:tab w:val="left" w:pos="-1276"/>
      </w:tabs>
      <w:suppressAutoHyphens/>
      <w:spacing w:after="0" w:line="240" w:lineRule="auto"/>
      <w:ind w:firstLine="851"/>
      <w:jc w:val="both"/>
    </w:pPr>
    <w:rPr>
      <w:rFonts w:ascii="Times New Roman" w:eastAsia="Andale Sans UI" w:hAnsi="Times New Roman" w:cs="Times New Roman"/>
      <w:b/>
      <w:i/>
      <w:kern w:val="2"/>
      <w:sz w:val="28"/>
      <w:szCs w:val="24"/>
      <w:lang w:eastAsia="en-US"/>
    </w:rPr>
  </w:style>
  <w:style w:type="paragraph" w:customStyle="1" w:styleId="ConsNormal">
    <w:name w:val="ConsNormal"/>
    <w:rsid w:val="00F92C4E"/>
    <w:pPr>
      <w:widowControl w:val="0"/>
      <w:suppressAutoHyphens/>
      <w:spacing w:after="0" w:line="240" w:lineRule="auto"/>
      <w:ind w:firstLine="720"/>
    </w:pPr>
    <w:rPr>
      <w:rFonts w:ascii="Arial" w:eastAsia="Times New Roman" w:hAnsi="Arial" w:cs="Times New Roman"/>
      <w:kern w:val="2"/>
      <w:sz w:val="20"/>
      <w:szCs w:val="20"/>
      <w:lang w:eastAsia="en-US"/>
    </w:rPr>
  </w:style>
  <w:style w:type="paragraph" w:customStyle="1" w:styleId="a7">
    <w:name w:val="адресат"/>
    <w:basedOn w:val="a"/>
    <w:next w:val="a"/>
    <w:rsid w:val="00F92C4E"/>
    <w:pPr>
      <w:widowControl w:val="0"/>
      <w:suppressAutoHyphens/>
      <w:spacing w:after="0" w:line="240" w:lineRule="auto"/>
      <w:jc w:val="center"/>
    </w:pPr>
    <w:rPr>
      <w:rFonts w:ascii="Times New Roman" w:eastAsia="Andale Sans UI" w:hAnsi="Times New Roman" w:cs="Times New Roman"/>
      <w:kern w:val="2"/>
      <w:sz w:val="30"/>
      <w:szCs w:val="24"/>
      <w:lang w:eastAsia="en-US"/>
    </w:rPr>
  </w:style>
  <w:style w:type="paragraph" w:customStyle="1" w:styleId="22">
    <w:name w:val="Основной текст с отступом 22"/>
    <w:basedOn w:val="a"/>
    <w:rsid w:val="00F92C4E"/>
    <w:pPr>
      <w:widowControl w:val="0"/>
      <w:suppressAutoHyphens/>
      <w:spacing w:before="20" w:after="20" w:line="240" w:lineRule="auto"/>
      <w:ind w:firstLine="708"/>
      <w:jc w:val="both"/>
    </w:pPr>
    <w:rPr>
      <w:rFonts w:ascii="Times New Roman" w:eastAsia="Andale Sans UI" w:hAnsi="Times New Roman" w:cs="Times New Roman"/>
      <w:kern w:val="2"/>
      <w:sz w:val="28"/>
      <w:szCs w:val="24"/>
      <w:lang w:eastAsia="en-US"/>
    </w:rPr>
  </w:style>
  <w:style w:type="paragraph" w:customStyle="1" w:styleId="1">
    <w:name w:val="Текст1"/>
    <w:basedOn w:val="a"/>
    <w:rsid w:val="00F92C4E"/>
    <w:pPr>
      <w:spacing w:after="0" w:line="240" w:lineRule="auto"/>
    </w:pPr>
    <w:rPr>
      <w:rFonts w:ascii="Courier New" w:eastAsia="Times New Roman" w:hAnsi="Courier New" w:cs="Times New Roman"/>
      <w:kern w:val="2"/>
      <w:sz w:val="20"/>
      <w:szCs w:val="24"/>
      <w:lang w:eastAsia="en-US"/>
    </w:rPr>
  </w:style>
  <w:style w:type="paragraph" w:customStyle="1" w:styleId="31">
    <w:name w:val="Основной текст с отступом 31"/>
    <w:basedOn w:val="a"/>
    <w:rsid w:val="00F92C4E"/>
    <w:pPr>
      <w:widowControl w:val="0"/>
      <w:suppressAutoHyphens/>
      <w:spacing w:after="0" w:line="240" w:lineRule="auto"/>
      <w:ind w:firstLine="540"/>
    </w:pPr>
    <w:rPr>
      <w:rFonts w:ascii="Times New Roman" w:eastAsia="Andale Sans UI" w:hAnsi="Times New Roman" w:cs="Times New Roman"/>
      <w:kern w:val="2"/>
      <w:sz w:val="24"/>
      <w:szCs w:val="24"/>
      <w:lang w:eastAsia="en-US"/>
    </w:rPr>
  </w:style>
  <w:style w:type="paragraph" w:customStyle="1" w:styleId="10">
    <w:name w:val="Название объекта1"/>
    <w:basedOn w:val="a"/>
    <w:rsid w:val="00F92C4E"/>
    <w:pPr>
      <w:spacing w:after="0" w:line="240" w:lineRule="auto"/>
      <w:ind w:firstLine="900"/>
      <w:jc w:val="center"/>
    </w:pPr>
    <w:rPr>
      <w:rFonts w:ascii="Times New Roman" w:eastAsia="Times New Roman" w:hAnsi="Times New Roman" w:cs="Times New Roman"/>
      <w:kern w:val="2"/>
      <w:sz w:val="28"/>
      <w:szCs w:val="24"/>
      <w:lang w:eastAsia="en-US"/>
    </w:rPr>
  </w:style>
  <w:style w:type="paragraph" w:customStyle="1" w:styleId="ConsPlusNormal">
    <w:name w:val="ConsPlusNormal"/>
    <w:next w:val="a"/>
    <w:rsid w:val="00F92C4E"/>
    <w:pPr>
      <w:widowControl w:val="0"/>
      <w:suppressAutoHyphens/>
      <w:autoSpaceDE w:val="0"/>
      <w:spacing w:after="0" w:line="240" w:lineRule="auto"/>
      <w:ind w:firstLine="720"/>
    </w:pPr>
    <w:rPr>
      <w:rFonts w:ascii="Arial" w:eastAsia="Arial" w:hAnsi="Arial" w:cs="Arial"/>
      <w:kern w:val="2"/>
      <w:sz w:val="20"/>
      <w:szCs w:val="20"/>
      <w:lang w:eastAsia="fa-IR" w:bidi="fa-IR"/>
    </w:rPr>
  </w:style>
</w:styles>
</file>

<file path=word/webSettings.xml><?xml version="1.0" encoding="utf-8"?>
<w:webSettings xmlns:r="http://schemas.openxmlformats.org/officeDocument/2006/relationships" xmlns:w="http://schemas.openxmlformats.org/wordprocessingml/2006/main">
  <w:divs>
    <w:div w:id="12003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2466</Words>
  <Characters>14061</Characters>
  <Application>Microsoft Office Word</Application>
  <DocSecurity>0</DocSecurity>
  <Lines>117</Lines>
  <Paragraphs>32</Paragraphs>
  <ScaleCrop>false</ScaleCrop>
  <Company>Администрация</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2014-07-30T06:00:00Z</dcterms:created>
  <dcterms:modified xsi:type="dcterms:W3CDTF">2014-07-30T06:01:00Z</dcterms:modified>
</cp:coreProperties>
</file>