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AE" w:rsidRPr="004E0E03" w:rsidRDefault="00951DAE" w:rsidP="00140BF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7048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AE" w:rsidRPr="00951DAE" w:rsidRDefault="00951DAE" w:rsidP="00951D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AE">
        <w:rPr>
          <w:rFonts w:ascii="Times New Roman" w:hAnsi="Times New Roman" w:cs="Times New Roman"/>
          <w:b/>
          <w:sz w:val="28"/>
          <w:szCs w:val="28"/>
        </w:rPr>
        <w:t>АДМИНИСТРАЦИЯ ВЕСЕЛОВСКОГО СЕЛЬСКОГО ПОСЕЛЕНИЯ</w:t>
      </w:r>
    </w:p>
    <w:p w:rsidR="00951DAE" w:rsidRPr="00951DAE" w:rsidRDefault="00951DAE" w:rsidP="00951D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AE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951DAE" w:rsidRPr="00951DAE" w:rsidRDefault="00951DAE" w:rsidP="00951DAE">
      <w:pPr>
        <w:pStyle w:val="a3"/>
        <w:rPr>
          <w:rFonts w:ascii="Times New Roman" w:hAnsi="Times New Roman" w:cs="Times New Roman"/>
        </w:rPr>
      </w:pPr>
    </w:p>
    <w:p w:rsidR="00951DAE" w:rsidRPr="00951DAE" w:rsidRDefault="00951DAE" w:rsidP="00951DAE">
      <w:pPr>
        <w:pStyle w:val="a3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951DAE">
        <w:rPr>
          <w:rFonts w:ascii="Times New Roman" w:hAnsi="Times New Roman" w:cs="Times New Roman"/>
          <w:b/>
          <w:spacing w:val="-1"/>
          <w:sz w:val="32"/>
          <w:szCs w:val="32"/>
        </w:rPr>
        <w:t>ПОСТАНОВЛЕНИЕ</w:t>
      </w:r>
    </w:p>
    <w:p w:rsidR="00951DAE" w:rsidRPr="00951DAE" w:rsidRDefault="00951DAE" w:rsidP="00951DAE">
      <w:pPr>
        <w:pStyle w:val="a3"/>
        <w:jc w:val="center"/>
        <w:rPr>
          <w:rFonts w:ascii="Times New Roman" w:hAnsi="Times New Roman" w:cs="Times New Roman"/>
          <w:b/>
          <w:spacing w:val="-1"/>
        </w:rPr>
      </w:pPr>
    </w:p>
    <w:p w:rsidR="00951DAE" w:rsidRPr="00951DAE" w:rsidRDefault="000E5DE4" w:rsidP="00951DAE">
      <w:pPr>
        <w:pStyle w:val="a3"/>
        <w:rPr>
          <w:rFonts w:ascii="Times New Roman" w:hAnsi="Times New Roman" w:cs="Times New Roman"/>
          <w:b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19.08.2015</w:t>
      </w:r>
      <w:r w:rsidR="00951DAE" w:rsidRPr="00951D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</w:t>
      </w:r>
      <w:r w:rsidR="00951DAE" w:rsidRPr="00951D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</w:t>
      </w:r>
      <w:r w:rsidR="003A129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</w:t>
      </w:r>
      <w:r w:rsidR="00951DAE" w:rsidRPr="00951D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951DAE" w:rsidRPr="00951D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 w:rsidR="00951DAE" w:rsidRPr="00951D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DAE" w:rsidRPr="00951DAE" w:rsidRDefault="00951DAE" w:rsidP="00951D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1DAE">
        <w:rPr>
          <w:rFonts w:ascii="Times New Roman" w:hAnsi="Times New Roman" w:cs="Times New Roman"/>
          <w:spacing w:val="-9"/>
          <w:sz w:val="28"/>
          <w:szCs w:val="28"/>
        </w:rPr>
        <w:t>ст-ца</w:t>
      </w:r>
      <w:proofErr w:type="spellEnd"/>
      <w:r w:rsidRPr="00951DAE">
        <w:rPr>
          <w:rFonts w:ascii="Times New Roman" w:hAnsi="Times New Roman" w:cs="Times New Roman"/>
          <w:spacing w:val="-9"/>
          <w:sz w:val="28"/>
          <w:szCs w:val="28"/>
        </w:rPr>
        <w:t xml:space="preserve"> Веселая</w:t>
      </w:r>
    </w:p>
    <w:p w:rsidR="00951DAE" w:rsidRPr="00951DAE" w:rsidRDefault="00951DAE" w:rsidP="00951DAE">
      <w:pPr>
        <w:pStyle w:val="a3"/>
        <w:rPr>
          <w:rFonts w:ascii="Times New Roman" w:hAnsi="Times New Roman" w:cs="Times New Roman"/>
        </w:rPr>
      </w:pPr>
    </w:p>
    <w:p w:rsidR="00951DAE" w:rsidRPr="00951DAE" w:rsidRDefault="00951DAE" w:rsidP="00951DAE">
      <w:pPr>
        <w:pStyle w:val="a3"/>
        <w:rPr>
          <w:rFonts w:ascii="Times New Roman" w:hAnsi="Times New Roman" w:cs="Times New Roman"/>
        </w:rPr>
      </w:pPr>
    </w:p>
    <w:p w:rsidR="00CE7322" w:rsidRDefault="00CE7322" w:rsidP="00CE73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B04A6E">
        <w:rPr>
          <w:rFonts w:ascii="Times New Roman" w:eastAsia="Times New Roman" w:hAnsi="Times New Roman"/>
          <w:b/>
          <w:bCs/>
          <w:sz w:val="28"/>
          <w:szCs w:val="28"/>
        </w:rPr>
        <w:t xml:space="preserve">б утверждении Порядка и условий предоставления ежегодного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04A6E">
        <w:rPr>
          <w:rFonts w:ascii="Times New Roman" w:eastAsia="Times New Roman" w:hAnsi="Times New Roman"/>
          <w:b/>
          <w:bCs/>
          <w:sz w:val="28"/>
          <w:szCs w:val="28"/>
        </w:rPr>
        <w:t>дополнительного оплачиваемого отпуска работникам с ненормированным рабочим днем в муниципальных бюджетных учреждениях,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B04A6E">
        <w:rPr>
          <w:rFonts w:ascii="Times New Roman" w:eastAsia="Times New Roman" w:hAnsi="Times New Roman"/>
          <w:b/>
          <w:bCs/>
          <w:sz w:val="28"/>
          <w:szCs w:val="28"/>
        </w:rPr>
        <w:t>финансируемых за счет средств бюджета Веселовского сельского поселения Павловского района</w:t>
      </w:r>
    </w:p>
    <w:p w:rsidR="004E0E03" w:rsidRDefault="004E0E03" w:rsidP="00CE73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04A6E" w:rsidRDefault="00CE7322" w:rsidP="00B04A6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119 Трудового кодекса Российской Федерации и </w:t>
      </w:r>
      <w:r w:rsidR="00B04A6E">
        <w:rPr>
          <w:rFonts w:ascii="Times New Roman" w:eastAsia="Times New Roman" w:hAnsi="Times New Roman"/>
          <w:sz w:val="28"/>
          <w:szCs w:val="28"/>
        </w:rPr>
        <w:t xml:space="preserve">статьей 51 </w:t>
      </w:r>
      <w:r>
        <w:rPr>
          <w:rFonts w:ascii="Times New Roman" w:eastAsia="Times New Roman" w:hAnsi="Times New Roman"/>
          <w:sz w:val="28"/>
          <w:szCs w:val="28"/>
        </w:rPr>
        <w:t>Устав</w:t>
      </w:r>
      <w:r w:rsidR="00B04A6E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Веселовского сельского поселения Павловского района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 в л я ю:</w:t>
      </w:r>
    </w:p>
    <w:p w:rsidR="00CE7322" w:rsidRDefault="00CE7322" w:rsidP="007361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Утвердить Порядок и условия предоставления ежегодного дополнительного оплачиваемого отпуска работникам с ненормированным рабочим днем в </w:t>
      </w:r>
      <w:r w:rsidR="00B04A6E">
        <w:rPr>
          <w:rFonts w:ascii="Times New Roman" w:eastAsia="Times New Roman" w:hAnsi="Times New Roman"/>
          <w:sz w:val="28"/>
          <w:szCs w:val="28"/>
        </w:rPr>
        <w:t>муниципальных бюджетных учреждениях</w:t>
      </w:r>
      <w:r>
        <w:rPr>
          <w:rFonts w:ascii="Times New Roman" w:eastAsia="Times New Roman" w:hAnsi="Times New Roman"/>
          <w:sz w:val="28"/>
          <w:szCs w:val="28"/>
        </w:rPr>
        <w:t xml:space="preserve">, финансируемых за счет средств бюджета </w:t>
      </w:r>
      <w:r w:rsidR="004E0E03">
        <w:rPr>
          <w:rFonts w:ascii="Times New Roman" w:eastAsia="Times New Roman" w:hAnsi="Times New Roman"/>
          <w:sz w:val="28"/>
          <w:szCs w:val="28"/>
        </w:rPr>
        <w:t>Веселовского сельского поселения Павловского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B04A6E" w:rsidRDefault="00CE7322" w:rsidP="0073616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="00B04A6E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B04A6E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Веселовского сельского поселения Павловского района.</w:t>
      </w:r>
    </w:p>
    <w:p w:rsidR="00CE7322" w:rsidRDefault="00B04A6E" w:rsidP="0073616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CE7322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rFonts w:ascii="Times New Roman" w:eastAsia="Times New Roman" w:hAnsi="Times New Roman"/>
          <w:sz w:val="28"/>
          <w:szCs w:val="28"/>
        </w:rPr>
        <w:t>обнародования.</w:t>
      </w:r>
    </w:p>
    <w:p w:rsidR="00CE7322" w:rsidRDefault="00CE7322" w:rsidP="00B04A6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04A6E" w:rsidRDefault="00B04A6E" w:rsidP="00B04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Глава Веселовского поселения   </w:t>
      </w:r>
    </w:p>
    <w:p w:rsidR="00CE7322" w:rsidRPr="00B04A6E" w:rsidRDefault="00B04A6E" w:rsidP="00B04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Павловского района                                                      </w:t>
      </w:r>
      <w:r w:rsidR="00140B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  <w:r w:rsidRPr="008A5F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E7322" w:rsidRDefault="00CE7322" w:rsidP="00CE73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322" w:rsidRDefault="00CE7322" w:rsidP="00CE73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E7322" w:rsidRDefault="00CE7322" w:rsidP="00CE73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E0E03" w:rsidRDefault="004E0E03" w:rsidP="004E0E03">
      <w:pPr>
        <w:pStyle w:val="aa"/>
        <w:keepNext w:val="0"/>
        <w:spacing w:before="0" w:after="0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</w:t>
      </w:r>
      <w:r w:rsidRPr="006D1F67"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>ЛОЖЕНИЕ</w:t>
      </w:r>
    </w:p>
    <w:p w:rsidR="004E0E03" w:rsidRPr="004E0E03" w:rsidRDefault="004E0E03" w:rsidP="004E0E03">
      <w:pPr>
        <w:pStyle w:val="aa"/>
        <w:keepNext w:val="0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постановлением</w:t>
      </w:r>
      <w:r w:rsidRPr="004E0E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</w:t>
      </w:r>
    </w:p>
    <w:p w:rsidR="004E0E03" w:rsidRDefault="004E0E03" w:rsidP="004E0E03">
      <w:pPr>
        <w:pStyle w:val="11"/>
        <w:ind w:left="0" w:right="0"/>
      </w:pPr>
      <w:r>
        <w:t xml:space="preserve">                                                                          Веселовского сельского поселения </w:t>
      </w:r>
    </w:p>
    <w:p w:rsidR="004E0E03" w:rsidRDefault="000E5DE4" w:rsidP="004E0E03">
      <w:pPr>
        <w:pStyle w:val="11"/>
        <w:ind w:left="0" w:right="0" w:firstLine="5670"/>
      </w:pPr>
      <w:r>
        <w:t xml:space="preserve">    </w:t>
      </w:r>
      <w:r w:rsidR="004E0E03">
        <w:t xml:space="preserve">   Павловского района</w:t>
      </w:r>
    </w:p>
    <w:p w:rsidR="004E0E03" w:rsidRDefault="000E5DE4" w:rsidP="004E0E03">
      <w:pPr>
        <w:pStyle w:val="11"/>
        <w:ind w:left="0" w:right="0" w:firstLine="5670"/>
      </w:pPr>
      <w:r>
        <w:t xml:space="preserve">       </w:t>
      </w:r>
      <w:r w:rsidR="004E0E03">
        <w:t xml:space="preserve">от </w:t>
      </w:r>
      <w:r>
        <w:t>19.08.2015</w:t>
      </w:r>
      <w:r w:rsidR="004E0E03">
        <w:t xml:space="preserve"> №</w:t>
      </w:r>
      <w:r>
        <w:t>105</w:t>
      </w:r>
    </w:p>
    <w:p w:rsidR="004E0E03" w:rsidRPr="004E0E03" w:rsidRDefault="004E0E03" w:rsidP="004E0E03">
      <w:pPr>
        <w:pStyle w:val="11"/>
        <w:ind w:left="0" w:right="0" w:firstLine="5670"/>
      </w:pPr>
    </w:p>
    <w:p w:rsidR="004E0E03" w:rsidRPr="004E0E03" w:rsidRDefault="004E0E03" w:rsidP="004E0E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E0E03">
        <w:rPr>
          <w:rFonts w:ascii="Times New Roman" w:eastAsia="Times New Roman" w:hAnsi="Times New Roman"/>
          <w:bCs/>
          <w:sz w:val="28"/>
          <w:szCs w:val="28"/>
        </w:rPr>
        <w:t>Порядок и условия предоставления ежегодного  дополнительного оплачиваемого отпуска работникам с ненормированным рабочим днем в муниципальных бюджетных учреждениях, финансируемых за счет средств бюджета Веселовского сельского поселения Павловского района</w:t>
      </w:r>
    </w:p>
    <w:p w:rsidR="004E0E03" w:rsidRDefault="004E0E03" w:rsidP="004E0E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E7322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="00CE7322">
        <w:rPr>
          <w:rFonts w:ascii="Times New Roman" w:eastAsia="Times New Roman" w:hAnsi="Times New Roman"/>
          <w:sz w:val="28"/>
          <w:szCs w:val="28"/>
        </w:rPr>
        <w:t xml:space="preserve">Ежегодный дополнительный оплачиваемый отпуск работникам с ненормированным рабочим днем (далее именуется - дополнительный отпуск) предоставляется за работу в условиях ненормированного рабочего дня отдельным работникам </w:t>
      </w:r>
      <w:r>
        <w:rPr>
          <w:rFonts w:ascii="Times New Roman" w:eastAsia="Times New Roman" w:hAnsi="Times New Roman"/>
          <w:sz w:val="28"/>
          <w:szCs w:val="28"/>
        </w:rPr>
        <w:t>муниципальных бюджетных учреждений</w:t>
      </w:r>
      <w:r w:rsidR="00CE732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E0E03">
        <w:rPr>
          <w:rFonts w:ascii="Times New Roman" w:eastAsia="Times New Roman" w:hAnsi="Times New Roman"/>
          <w:bCs/>
          <w:sz w:val="28"/>
          <w:szCs w:val="28"/>
        </w:rPr>
        <w:t>финансируемых за счет средств бюджета Веселовского сельского поселения Павловского района</w:t>
      </w:r>
      <w:r w:rsidR="00CE7322">
        <w:rPr>
          <w:rFonts w:ascii="Times New Roman" w:eastAsia="Times New Roman" w:hAnsi="Times New Roman"/>
          <w:sz w:val="28"/>
          <w:szCs w:val="28"/>
        </w:rPr>
        <w:t>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  <w:proofErr w:type="gramEnd"/>
    </w:p>
    <w:p w:rsidR="00CE7322" w:rsidRPr="004E0E03" w:rsidRDefault="004E0E03" w:rsidP="004E0E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E7322">
        <w:rPr>
          <w:rFonts w:ascii="Times New Roman" w:eastAsia="Times New Roman" w:hAnsi="Times New Roman"/>
          <w:sz w:val="28"/>
          <w:szCs w:val="28"/>
        </w:rPr>
        <w:t>2. Перечень должностей работников с ненормированным рабочим днем, имеющих право на дополнительный отпуск, устанавливается правилами внутреннего трудового распорядка организации или коллективным договором.</w:t>
      </w:r>
    </w:p>
    <w:p w:rsidR="00CE7322" w:rsidRDefault="00CE7322" w:rsidP="00CE73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перечень должностей работников с ненормированным рабочим днем включаются руководящий, технический,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  <w:proofErr w:type="gramEnd"/>
    </w:p>
    <w:p w:rsidR="00CE7322" w:rsidRDefault="004E0E03" w:rsidP="004E0E03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E7322">
        <w:rPr>
          <w:rFonts w:ascii="Times New Roman" w:eastAsia="Times New Roman" w:hAnsi="Times New Roman"/>
          <w:sz w:val="28"/>
          <w:szCs w:val="28"/>
        </w:rPr>
        <w:t>3. Продолжительность дополнительного отпуска, предоставляемого работникам с ненормированным рабочим днем, не может быть менее 3 календарных дней.</w:t>
      </w:r>
    </w:p>
    <w:p w:rsidR="00CE7322" w:rsidRDefault="00CE7322" w:rsidP="00CE73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Продолжительность дополнительного отпуска по соответствующим должностям устанавливается правилами внутреннего трудового распорядка организации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CE7322" w:rsidRDefault="00CE7322" w:rsidP="00CE73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CE7322" w:rsidRDefault="00CE7322" w:rsidP="00CE73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E7322" w:rsidRDefault="00CE7322" w:rsidP="00CE73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CE7322" w:rsidRDefault="00CE7322" w:rsidP="00CE73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такой отпуск не предоставляется, переработка за пределами нормальной продолжительности рабочего времени компенсируется с письменного согласия работника как сверхурочная работа.</w:t>
      </w:r>
    </w:p>
    <w:p w:rsidR="00CE7322" w:rsidRDefault="00CE7322" w:rsidP="004E0E0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</w:t>
      </w:r>
      <w:r w:rsidR="004E0E03">
        <w:rPr>
          <w:rFonts w:ascii="Times New Roman" w:eastAsia="Times New Roman" w:hAnsi="Times New Roman"/>
          <w:sz w:val="28"/>
          <w:szCs w:val="28"/>
        </w:rPr>
        <w:t>ельными оплачиваемыми отпусками.</w:t>
      </w:r>
      <w:proofErr w:type="gramEnd"/>
    </w:p>
    <w:p w:rsidR="00CE7322" w:rsidRDefault="00CE7322" w:rsidP="004E0E0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  <w:bookmarkStart w:id="0" w:name="_GoBack"/>
      <w:bookmarkEnd w:id="0"/>
    </w:p>
    <w:p w:rsidR="00CE7322" w:rsidRDefault="00CE7322" w:rsidP="00CE732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8A5F55" w:rsidRDefault="008A5F55" w:rsidP="008A5F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10" w:rsidRDefault="009C3910" w:rsidP="008A5F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3910" w:rsidRDefault="009C3910" w:rsidP="008A5F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F55" w:rsidRDefault="008A5F55" w:rsidP="008A5F55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F55">
        <w:rPr>
          <w:rFonts w:ascii="Times New Roman" w:hAnsi="Times New Roman" w:cs="Times New Roman"/>
          <w:sz w:val="28"/>
          <w:szCs w:val="28"/>
        </w:rPr>
        <w:t xml:space="preserve">Глава Веселовского поселения   </w:t>
      </w:r>
    </w:p>
    <w:p w:rsidR="008A5F55" w:rsidRPr="008A5F55" w:rsidRDefault="004E0E03" w:rsidP="008A5F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A5F55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0B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5F55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  <w:r w:rsidR="008A5F55" w:rsidRPr="008A5F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8A5F55" w:rsidRPr="008A5F55" w:rsidSect="00140BF4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DAE"/>
    <w:rsid w:val="00097265"/>
    <w:rsid w:val="000E5DE4"/>
    <w:rsid w:val="00140BF4"/>
    <w:rsid w:val="002919B8"/>
    <w:rsid w:val="003A129D"/>
    <w:rsid w:val="004E0E03"/>
    <w:rsid w:val="0073616D"/>
    <w:rsid w:val="008567DA"/>
    <w:rsid w:val="008A5F55"/>
    <w:rsid w:val="00951DAE"/>
    <w:rsid w:val="00970942"/>
    <w:rsid w:val="009C3910"/>
    <w:rsid w:val="00B04A6E"/>
    <w:rsid w:val="00CE7322"/>
    <w:rsid w:val="00D42576"/>
    <w:rsid w:val="00F7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2"/>
  </w:style>
  <w:style w:type="paragraph" w:styleId="1">
    <w:name w:val="heading 1"/>
    <w:basedOn w:val="a"/>
    <w:next w:val="a"/>
    <w:link w:val="10"/>
    <w:qFormat/>
    <w:rsid w:val="008A5F55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A5F55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D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A5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8A5F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шрифт абзаца2"/>
    <w:rsid w:val="008A5F55"/>
  </w:style>
  <w:style w:type="paragraph" w:customStyle="1" w:styleId="ConsPlusNonformat">
    <w:name w:val="ConsPlusNonformat"/>
    <w:rsid w:val="008A5F5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8A5F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8A5F55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A5F5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highlighthighlightactive">
    <w:name w:val="highlight highlight_active"/>
    <w:basedOn w:val="a0"/>
    <w:rsid w:val="008A5F55"/>
  </w:style>
  <w:style w:type="paragraph" w:styleId="a8">
    <w:name w:val="Body Text"/>
    <w:basedOn w:val="a"/>
    <w:link w:val="a9"/>
    <w:rsid w:val="008A5F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8A5F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8A5F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rsid w:val="008A5F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a">
    <w:name w:val="Заголовок"/>
    <w:basedOn w:val="a"/>
    <w:next w:val="a8"/>
    <w:rsid w:val="004E0E0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customStyle="1" w:styleId="11">
    <w:name w:val="Цитата1"/>
    <w:basedOn w:val="a"/>
    <w:rsid w:val="004E0E03"/>
    <w:pPr>
      <w:widowControl w:val="0"/>
      <w:tabs>
        <w:tab w:val="left" w:pos="142"/>
      </w:tabs>
      <w:suppressAutoHyphens/>
      <w:spacing w:after="0" w:line="240" w:lineRule="auto"/>
      <w:ind w:left="5245" w:right="-22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8618-48F4-48AF-9EAC-757E8F2C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Светлана</cp:lastModifiedBy>
  <cp:revision>11</cp:revision>
  <cp:lastPrinted>2015-08-19T06:34:00Z</cp:lastPrinted>
  <dcterms:created xsi:type="dcterms:W3CDTF">2015-04-17T07:17:00Z</dcterms:created>
  <dcterms:modified xsi:type="dcterms:W3CDTF">2015-08-26T05:55:00Z</dcterms:modified>
</cp:coreProperties>
</file>