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A0" w:rsidRDefault="006073A0" w:rsidP="006073A0">
      <w:pPr>
        <w:pStyle w:val="a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32"/>
          <w:szCs w:val="32"/>
        </w:rPr>
        <w:t>ПОСТАНОВЛЕНИЕ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от 22.12.2015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190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pacing w:val="-9"/>
          <w:sz w:val="28"/>
          <w:szCs w:val="28"/>
        </w:rPr>
        <w:t>ст-ца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Веселая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«О внесении изменений в Правила 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землепользования и застройки Веселовского сельского поселения </w:t>
      </w:r>
    </w:p>
    <w:p w:rsidR="006073A0" w:rsidRDefault="006073A0" w:rsidP="006073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Краснодарского края»</w:t>
      </w:r>
    </w:p>
    <w:p w:rsidR="006073A0" w:rsidRDefault="006073A0" w:rsidP="0060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3 статьи 33 Градостроительного кодекса Российской Федерации, в целях совершенствования порядка регулирования застройки Веселовского сельского поселения,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6073A0" w:rsidRDefault="006073A0" w:rsidP="006073A0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Приступить к подготовке проекта «О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Правила землепользования и застройки Веселовского сельского поселения Павловского района Краснодарского края» (далее – проект).</w:t>
      </w:r>
    </w:p>
    <w:p w:rsidR="006073A0" w:rsidRDefault="006073A0" w:rsidP="006073A0">
      <w:pPr>
        <w:pStyle w:val="a6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проекта завершить до 29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 2016 года.</w:t>
      </w:r>
    </w:p>
    <w:p w:rsidR="006073A0" w:rsidRDefault="006073A0" w:rsidP="006073A0">
      <w:pPr>
        <w:pStyle w:val="a6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выполнения настоящего постановления возложить на специалиста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 администрации Веселовского сельского поселения Павловского района С.В. Быкову.</w:t>
      </w:r>
    </w:p>
    <w:p w:rsidR="006073A0" w:rsidRDefault="006073A0" w:rsidP="006073A0">
      <w:pPr>
        <w:pStyle w:val="a5"/>
        <w:numPr>
          <w:ilvl w:val="0"/>
          <w:numId w:val="1"/>
        </w:numPr>
        <w:ind w:left="0" w:firstLine="85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 на официальном интернет-сайте  Веселовского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admveselovs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073A0" w:rsidRDefault="006073A0" w:rsidP="006073A0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оставляю за собой.   </w:t>
      </w:r>
    </w:p>
    <w:p w:rsidR="006073A0" w:rsidRDefault="006073A0" w:rsidP="006073A0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(опубликования).</w:t>
      </w: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А.А.Костюк</w:t>
      </w:r>
      <w:proofErr w:type="spellEnd"/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Веселовского сельского поселения Павловского района сообщает</w:t>
      </w:r>
      <w:r>
        <w:rPr>
          <w:rFonts w:ascii="Times New Roman" w:hAnsi="Times New Roman"/>
          <w:sz w:val="28"/>
          <w:szCs w:val="28"/>
        </w:rPr>
        <w:t xml:space="preserve">, что для обнародования и ознакомления граждан  в здании администрации Веселовского сельского поселения, МБУ СОШ № 5, аптеки № 9, Веселовской участковой поликлиники, библиотеки, на официальном сайте Веселовского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admveselovs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 размещены следующие нормативно-правовые акты: постановление администрации Веселовского сельского поселения Павловского района от 22 декабря  2015  года №  190   « О подготовке проекта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Правила землепользования и застройки Веселовского сельского поселения Павловского района Краснодарского края».</w:t>
      </w:r>
    </w:p>
    <w:p w:rsidR="006073A0" w:rsidRDefault="006073A0" w:rsidP="0060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3A0" w:rsidRDefault="006073A0" w:rsidP="006073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07A9" w:rsidRDefault="00FB07A9"/>
    <w:sectPr w:rsidR="00FB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2B3"/>
    <w:multiLevelType w:val="hybridMultilevel"/>
    <w:tmpl w:val="EC7E5AD4"/>
    <w:lvl w:ilvl="0" w:tplc="2D4402F6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3A0"/>
    <w:rsid w:val="006073A0"/>
    <w:rsid w:val="00FB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73A0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3A0"/>
    <w:rPr>
      <w:rFonts w:ascii="Calibri" w:eastAsia="Calibri" w:hAnsi="Calibri" w:cs="Times New Roman"/>
      <w:sz w:val="20"/>
      <w:szCs w:val="20"/>
    </w:rPr>
  </w:style>
  <w:style w:type="paragraph" w:styleId="3">
    <w:name w:val="Body Text 3"/>
    <w:basedOn w:val="a"/>
    <w:link w:val="31"/>
    <w:semiHidden/>
    <w:unhideWhenUsed/>
    <w:rsid w:val="006073A0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3A0"/>
    <w:rPr>
      <w:sz w:val="16"/>
      <w:szCs w:val="16"/>
    </w:rPr>
  </w:style>
  <w:style w:type="paragraph" w:styleId="a3">
    <w:name w:val="Plain Text"/>
    <w:basedOn w:val="a"/>
    <w:link w:val="11"/>
    <w:semiHidden/>
    <w:unhideWhenUsed/>
    <w:rsid w:val="006073A0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6073A0"/>
    <w:rPr>
      <w:rFonts w:ascii="Consolas" w:hAnsi="Consolas" w:cs="Consolas"/>
      <w:sz w:val="21"/>
      <w:szCs w:val="21"/>
    </w:rPr>
  </w:style>
  <w:style w:type="paragraph" w:styleId="a5">
    <w:name w:val="No Spacing"/>
    <w:uiPriority w:val="1"/>
    <w:qFormat/>
    <w:rsid w:val="006073A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073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1">
    <w:name w:val="Основной текст 3 Знак1"/>
    <w:basedOn w:val="a0"/>
    <w:link w:val="3"/>
    <w:semiHidden/>
    <w:locked/>
    <w:rsid w:val="006073A0"/>
    <w:rPr>
      <w:rFonts w:ascii="Times New Roman" w:eastAsia="Calibri" w:hAnsi="Times New Roman" w:cs="Times New Roman"/>
      <w:sz w:val="16"/>
      <w:szCs w:val="16"/>
    </w:rPr>
  </w:style>
  <w:style w:type="character" w:customStyle="1" w:styleId="11">
    <w:name w:val="Текст Знак1"/>
    <w:basedOn w:val="a0"/>
    <w:link w:val="a3"/>
    <w:semiHidden/>
    <w:locked/>
    <w:rsid w:val="006073A0"/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Весёлая2</cp:lastModifiedBy>
  <cp:revision>3</cp:revision>
  <dcterms:created xsi:type="dcterms:W3CDTF">2015-12-21T11:39:00Z</dcterms:created>
  <dcterms:modified xsi:type="dcterms:W3CDTF">2015-12-21T11:40:00Z</dcterms:modified>
</cp:coreProperties>
</file>