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Calibri" w:eastAsiaTheme="minorEastAsia" w:hAnsi="Calibri" w:cs="Calibri"/>
          <w:noProof/>
          <w:lang w:eastAsia="ru-RU"/>
        </w:rPr>
        <w:drawing>
          <wp:inline distT="0" distB="0" distL="0" distR="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АДМИНИСТРАЦИЯ ВЕСЕЛОВСКОГО СЕЛЬСКОГО ПОСЕЛЕНИЯ ПАВЛОВСКОГО РАЙОНА</w:t>
      </w: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32"/>
          <w:szCs w:val="32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32"/>
          <w:szCs w:val="32"/>
          <w:lang w:eastAsia="ru-RU"/>
        </w:rPr>
        <w:t>ПОСТАНОВЛЕНИЕ</w:t>
      </w: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5B05FE" w:rsidRDefault="00593F44" w:rsidP="005B05FE">
      <w:pPr>
        <w:widowControl w:val="0"/>
        <w:tabs>
          <w:tab w:val="left" w:pos="390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ab/>
        <w:t xml:space="preserve">от </w:t>
      </w:r>
      <w:r w:rsidR="00675B56" w:rsidRPr="00675B56">
        <w:rPr>
          <w:rFonts w:ascii="Times New Roman CYR" w:eastAsiaTheme="minorEastAsia" w:hAnsi="Times New Roman CYR" w:cs="Times New Roman CYR"/>
          <w:b/>
          <w:bCs/>
          <w:sz w:val="28"/>
          <w:szCs w:val="28"/>
          <w:u w:val="single"/>
          <w:lang w:eastAsia="ru-RU"/>
        </w:rPr>
        <w:t>14.10</w:t>
      </w:r>
      <w:r w:rsidRPr="00675B56">
        <w:rPr>
          <w:rFonts w:ascii="Times New Roman CYR" w:eastAsiaTheme="minorEastAsia" w:hAnsi="Times New Roman CYR" w:cs="Times New Roman CYR"/>
          <w:b/>
          <w:bCs/>
          <w:sz w:val="28"/>
          <w:szCs w:val="28"/>
          <w:u w:val="single"/>
          <w:lang w:eastAsia="ru-RU"/>
        </w:rPr>
        <w:t>.2021</w:t>
      </w:r>
      <w:r w:rsidR="005B05FE" w:rsidRPr="00675B56">
        <w:rPr>
          <w:rFonts w:ascii="Times New Roman CYR" w:eastAsiaTheme="minorEastAsia" w:hAnsi="Times New Roman CYR" w:cs="Times New Roman CYR"/>
          <w:b/>
          <w:bCs/>
          <w:sz w:val="28"/>
          <w:szCs w:val="28"/>
          <w:u w:val="single"/>
          <w:lang w:eastAsia="ru-RU"/>
        </w:rPr>
        <w:t xml:space="preserve"> г</w:t>
      </w:r>
      <w:r w:rsidR="005B05FE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                               № </w:t>
      </w:r>
      <w:bookmarkStart w:id="0" w:name="_GoBack"/>
      <w:r w:rsidR="00675B56" w:rsidRPr="00675B56">
        <w:rPr>
          <w:rFonts w:ascii="Times New Roman CYR" w:eastAsiaTheme="minorEastAsia" w:hAnsi="Times New Roman CYR" w:cs="Times New Roman CYR"/>
          <w:b/>
          <w:bCs/>
          <w:sz w:val="28"/>
          <w:szCs w:val="28"/>
          <w:u w:val="single"/>
          <w:lang w:eastAsia="ru-RU"/>
        </w:rPr>
        <w:t>65</w:t>
      </w:r>
      <w:bookmarkEnd w:id="0"/>
    </w:p>
    <w:p w:rsidR="005B05FE" w:rsidRDefault="005B05FE" w:rsidP="005B05FE">
      <w:pPr>
        <w:widowControl w:val="0"/>
        <w:tabs>
          <w:tab w:val="left" w:pos="390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spell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ст-ца</w:t>
      </w:r>
      <w:proofErr w:type="spellEnd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Веселая</w:t>
      </w: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Об утверждении отчета об исполнении бюджета Веселовского сельского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поселения Павловского района за </w:t>
      </w:r>
      <w:r w:rsidR="00E06BA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 месяцев</w:t>
      </w:r>
      <w:r w:rsidR="00743A0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3F4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2021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года</w:t>
      </w: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статьей 264.2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решением Совета Веселовского сельского поселения Павловского района от 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21/75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утверждении П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оложения о бюджетном процессе   Веселовского </w:t>
      </w:r>
      <w:proofErr w:type="gramStart"/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Павловского района»             п о с т а н о в л я ю:</w:t>
      </w: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 Утвердить отчет об исполнении бюджета Веселовского сельского поселения Павловского района за </w:t>
      </w:r>
      <w:r w:rsidR="00E06B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</w:t>
      </w:r>
      <w:proofErr w:type="gramStart"/>
      <w:r w:rsidR="00E06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месяцев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2021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(приложение №1).</w:t>
      </w: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Утвердить в составе отчета об исполнении бюджета Веселовского сельского поселения</w:t>
      </w:r>
      <w:r w:rsidR="00743A0D" w:rsidRPr="00743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43A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Павловского района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</w:t>
      </w:r>
      <w:r w:rsidR="00E06B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</w:t>
      </w:r>
      <w:proofErr w:type="gramStart"/>
      <w:r w:rsidR="00E06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месяцев</w:t>
      </w:r>
      <w:r w:rsidR="009E63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2021</w:t>
      </w:r>
      <w:proofErr w:type="gramEnd"/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отчет об использовании бюджетных ассигнований резервного фонда администрации Веселовского сельского поселения Павловского района за </w:t>
      </w:r>
      <w:r w:rsidR="00E06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9 месяцев</w:t>
      </w:r>
      <w:r w:rsidR="00743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(приложение №2).</w:t>
      </w: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 Направить отчет об исполнении бюджета Веселовского сельского поселения Павловского района за </w:t>
      </w:r>
      <w:r w:rsidR="00E06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9 месяцев</w:t>
      </w:r>
      <w:r w:rsidR="00743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в Совет Веселовского сельского поселения Павловского района и Контрольно-счетную палату муниципального образования Павловский район.</w:t>
      </w: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 Разместить настоящее постановление на официальном интернет - сайте администрации Веселовского сельского поселения Павловского района  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9B260C">
        <w:rPr>
          <w:rStyle w:val="a3"/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http://admveselovskoesp.ru</w:t>
      </w:r>
      <w:r w:rsidRPr="009B260C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 Контроль за выполнением настоящего постановления оставляю за собой.</w:t>
      </w: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 Постановление вступает в силу со дня его подписания.</w:t>
      </w: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75B56" w:rsidRDefault="00675B56" w:rsidP="005B0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Веселовского сельского поселения</w:t>
      </w:r>
    </w:p>
    <w:p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Павловского </w:t>
      </w:r>
      <w:r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района                                                                                 </w:t>
      </w:r>
      <w:proofErr w:type="spellStart"/>
      <w:r w:rsidR="00675B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С.В.Костюк</w:t>
      </w:r>
      <w:proofErr w:type="spellEnd"/>
    </w:p>
    <w:p w:rsidR="00FE1D2B" w:rsidRDefault="00FE1D2B" w:rsidP="00593F44"/>
    <w:sectPr w:rsidR="00FE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35"/>
    <w:rsid w:val="00385A35"/>
    <w:rsid w:val="00593F44"/>
    <w:rsid w:val="005B05FE"/>
    <w:rsid w:val="00675B56"/>
    <w:rsid w:val="00743A0D"/>
    <w:rsid w:val="009B260C"/>
    <w:rsid w:val="009E63A7"/>
    <w:rsid w:val="00E06BA9"/>
    <w:rsid w:val="00FE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10B25-9C8F-4DC9-9CCD-00221A58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5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5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12012604&amp;sub=264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2021-10-14T12:15:00Z</cp:lastPrinted>
  <dcterms:created xsi:type="dcterms:W3CDTF">2021-04-09T07:32:00Z</dcterms:created>
  <dcterms:modified xsi:type="dcterms:W3CDTF">2021-10-14T12:15:00Z</dcterms:modified>
</cp:coreProperties>
</file>