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5C" w:rsidRPr="00C9155C" w:rsidRDefault="00C9155C" w:rsidP="00C9155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55C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C9155C" w:rsidRPr="00C9155C" w:rsidRDefault="00C9155C" w:rsidP="00C9155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55C">
        <w:rPr>
          <w:rFonts w:ascii="Times New Roman" w:hAnsi="Times New Roman" w:cs="Times New Roman"/>
          <w:b/>
          <w:sz w:val="32"/>
          <w:szCs w:val="32"/>
        </w:rPr>
        <w:t>Веселовского сельского поселения</w:t>
      </w:r>
    </w:p>
    <w:p w:rsidR="00C9155C" w:rsidRPr="00C9155C" w:rsidRDefault="00C9155C" w:rsidP="00C9155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55C">
        <w:rPr>
          <w:rFonts w:ascii="Times New Roman" w:hAnsi="Times New Roman" w:cs="Times New Roman"/>
          <w:b/>
          <w:sz w:val="32"/>
          <w:szCs w:val="32"/>
        </w:rPr>
        <w:t>Павловского района</w:t>
      </w:r>
    </w:p>
    <w:p w:rsidR="00C9155C" w:rsidRPr="00C9155C" w:rsidRDefault="00C9155C" w:rsidP="00C9155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55C" w:rsidRPr="00C9155C" w:rsidRDefault="00C9155C" w:rsidP="00C9155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9155C" w:rsidRPr="00C9155C" w:rsidRDefault="00C9155C" w:rsidP="00C9155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155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9155C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9155C" w:rsidRPr="00C9155C" w:rsidRDefault="00C9155C" w:rsidP="00C9155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9155C" w:rsidRPr="00C9155C" w:rsidRDefault="00C9155C" w:rsidP="00C9155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9155C">
        <w:rPr>
          <w:rFonts w:ascii="Times New Roman" w:hAnsi="Times New Roman" w:cs="Times New Roman"/>
          <w:b/>
          <w:sz w:val="28"/>
          <w:szCs w:val="28"/>
        </w:rPr>
        <w:t xml:space="preserve">      19.05.2015 г.                                                                                №    12/61                                                          </w:t>
      </w:r>
    </w:p>
    <w:p w:rsidR="00C9155C" w:rsidRPr="00C9155C" w:rsidRDefault="00C9155C" w:rsidP="00C9155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915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C9155C" w:rsidRPr="00C9155C" w:rsidRDefault="00C9155C" w:rsidP="00C9155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>станица Веселая</w:t>
      </w:r>
    </w:p>
    <w:p w:rsidR="00C9155C" w:rsidRPr="00C9155C" w:rsidRDefault="00C9155C" w:rsidP="00C9155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9155C" w:rsidRPr="00C9155C" w:rsidRDefault="00C9155C" w:rsidP="00C9155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9155C" w:rsidRPr="00C9155C" w:rsidRDefault="00C9155C" w:rsidP="00C9155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55C">
        <w:rPr>
          <w:rFonts w:ascii="Times New Roman" w:hAnsi="Times New Roman" w:cs="Times New Roman"/>
          <w:b/>
          <w:sz w:val="28"/>
          <w:szCs w:val="28"/>
        </w:rPr>
        <w:t>Об утверждении Программы комплексного развития систем коммунальной инфраструктуры Веселовское сельское поселение Павловского  района Краснодарского края на 2015-2025 годы</w:t>
      </w:r>
    </w:p>
    <w:p w:rsidR="00C9155C" w:rsidRPr="00C9155C" w:rsidRDefault="00C9155C" w:rsidP="00C9155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5C" w:rsidRPr="00C9155C" w:rsidRDefault="00C9155C" w:rsidP="00C9155C">
      <w:pPr>
        <w:pStyle w:val="a4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9155C" w:rsidRPr="00C9155C" w:rsidRDefault="00C9155C" w:rsidP="00C9155C">
      <w:pPr>
        <w:pStyle w:val="a4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55C" w:rsidRPr="00C9155C" w:rsidRDefault="00C9155C" w:rsidP="00C915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8 Градостроительного кодекса Российской Федерации, руководствуясь статьей 14 Федерального закона от 6 октября 2003 года № 131-ФЗ «Об общих принципах организации местного самоуправления в Российской Федерации», уставом Веселовского сельского поселения Павловского района, Совет Веселовского сельского поселения Павловского района </w:t>
      </w:r>
      <w:proofErr w:type="spellStart"/>
      <w:r w:rsidRPr="00C9155C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9155C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C9155C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C9155C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C9155C" w:rsidRPr="00C9155C" w:rsidRDefault="00C9155C" w:rsidP="00C915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 xml:space="preserve">        1.Утвердить Программу комплексного развития систем коммунальной инфраструктуры Веселовское сельское поселение Павловского района Краснодарского края на 2015-2025 годы.</w:t>
      </w:r>
    </w:p>
    <w:p w:rsidR="00C9155C" w:rsidRPr="00C9155C" w:rsidRDefault="00C9155C" w:rsidP="00C915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 xml:space="preserve">         2. Разместить Программу комплексного развития систем коммунальной инфраструктуры Веселовское сельское поселение Павловского района Краснодарского края на 2015-2025 годы на </w:t>
      </w:r>
      <w:hyperlink r:id="rId4" w:history="1">
        <w:r w:rsidRPr="00C9155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официальном сайте</w:t>
        </w:r>
      </w:hyperlink>
      <w:r w:rsidRPr="00C9155C">
        <w:rPr>
          <w:rFonts w:ascii="Times New Roman" w:hAnsi="Times New Roman" w:cs="Times New Roman"/>
          <w:sz w:val="28"/>
          <w:szCs w:val="28"/>
        </w:rPr>
        <w:t xml:space="preserve"> администрации Веселовского  сельского поселения </w:t>
      </w:r>
      <w:r w:rsidRPr="00C9155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9155C">
        <w:rPr>
          <w:rFonts w:ascii="Times New Roman" w:hAnsi="Times New Roman" w:cs="Times New Roman"/>
          <w:sz w:val="28"/>
          <w:szCs w:val="28"/>
        </w:rPr>
        <w:t>://</w:t>
      </w:r>
      <w:r w:rsidRPr="00C9155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915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9155C">
        <w:rPr>
          <w:rFonts w:ascii="Times New Roman" w:hAnsi="Times New Roman" w:cs="Times New Roman"/>
          <w:sz w:val="28"/>
          <w:szCs w:val="28"/>
          <w:lang w:val="en-US"/>
        </w:rPr>
        <w:t>admveselovskoesp</w:t>
      </w:r>
      <w:proofErr w:type="spellEnd"/>
      <w:r w:rsidRPr="00C915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9155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9155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9155C" w:rsidRPr="00C9155C" w:rsidRDefault="00C9155C" w:rsidP="00C915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 xml:space="preserve">         3. Контроль за выполнением настоящего решения возложить на комиссию по вопросам промышленности, сельскому хозяйству, транспорту, энергетике, связи, строительству и архитектуре, жилищно-коммунальному хозяйству, предпринимательству, планированию (Герман).        </w:t>
      </w:r>
    </w:p>
    <w:p w:rsidR="00C9155C" w:rsidRPr="00C9155C" w:rsidRDefault="00C9155C" w:rsidP="00C915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Pr="00C915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55C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(обнародования).</w:t>
      </w:r>
    </w:p>
    <w:p w:rsidR="00C9155C" w:rsidRPr="00C9155C" w:rsidRDefault="00C9155C" w:rsidP="00C915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9155C" w:rsidRPr="00C9155C" w:rsidRDefault="00C9155C" w:rsidP="00C915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9155C" w:rsidRPr="00C9155C" w:rsidRDefault="00C9155C" w:rsidP="00C915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                                                        </w:t>
      </w:r>
    </w:p>
    <w:p w:rsidR="00C9155C" w:rsidRPr="00C9155C" w:rsidRDefault="00C9155C" w:rsidP="00C915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</w:t>
      </w:r>
      <w:proofErr w:type="spellStart"/>
      <w:r w:rsidRPr="00C9155C">
        <w:rPr>
          <w:rFonts w:ascii="Times New Roman" w:hAnsi="Times New Roman" w:cs="Times New Roman"/>
          <w:sz w:val="28"/>
          <w:szCs w:val="28"/>
        </w:rPr>
        <w:t>А.А.Костюк</w:t>
      </w:r>
      <w:proofErr w:type="spellEnd"/>
      <w:r w:rsidRPr="00C915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C9155C" w:rsidRPr="00C9155C" w:rsidRDefault="00C9155C" w:rsidP="00C915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915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sectPr w:rsidR="00C9155C" w:rsidRPr="00C9155C" w:rsidSect="002E3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155C"/>
    <w:rsid w:val="002E352A"/>
    <w:rsid w:val="00756DCE"/>
    <w:rsid w:val="00C91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2A"/>
  </w:style>
  <w:style w:type="paragraph" w:styleId="3">
    <w:name w:val="heading 3"/>
    <w:basedOn w:val="a"/>
    <w:next w:val="a"/>
    <w:link w:val="30"/>
    <w:semiHidden/>
    <w:unhideWhenUsed/>
    <w:qFormat/>
    <w:rsid w:val="00C915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9155C"/>
    <w:rPr>
      <w:rFonts w:ascii="Times New Roman" w:eastAsia="Times New Roman" w:hAnsi="Times New Roman" w:cs="Times New Roman"/>
      <w:b/>
      <w:sz w:val="32"/>
      <w:szCs w:val="28"/>
    </w:rPr>
  </w:style>
  <w:style w:type="character" w:styleId="a3">
    <w:name w:val="Hyperlink"/>
    <w:basedOn w:val="a0"/>
    <w:uiPriority w:val="99"/>
    <w:unhideWhenUsed/>
    <w:rsid w:val="00C9155C"/>
    <w:rPr>
      <w:color w:val="0000FF"/>
      <w:u w:val="single"/>
    </w:rPr>
  </w:style>
  <w:style w:type="paragraph" w:styleId="a4">
    <w:name w:val="No Spacing"/>
    <w:uiPriority w:val="1"/>
    <w:qFormat/>
    <w:rsid w:val="00C9155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23800500.8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Весёлая2</dc:creator>
  <cp:keywords/>
  <dc:description/>
  <cp:lastModifiedBy>Весёлая2</cp:lastModifiedBy>
  <cp:revision>5</cp:revision>
  <dcterms:created xsi:type="dcterms:W3CDTF">2015-05-19T12:42:00Z</dcterms:created>
  <dcterms:modified xsi:type="dcterms:W3CDTF">2015-05-19T12:52:00Z</dcterms:modified>
</cp:coreProperties>
</file>