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891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891">
        <w:rPr>
          <w:rFonts w:ascii="Times New Roman" w:hAnsi="Times New Roman" w:cs="Times New Roman"/>
          <w:b/>
          <w:sz w:val="32"/>
          <w:szCs w:val="32"/>
        </w:rPr>
        <w:t>Веселовского сельского поселения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891">
        <w:rPr>
          <w:rFonts w:ascii="Times New Roman" w:hAnsi="Times New Roman" w:cs="Times New Roman"/>
          <w:b/>
          <w:sz w:val="32"/>
          <w:szCs w:val="32"/>
        </w:rPr>
        <w:t>Павловского района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B4891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EB4891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891">
        <w:rPr>
          <w:rFonts w:ascii="Times New Roman" w:hAnsi="Times New Roman" w:cs="Times New Roman"/>
          <w:b/>
          <w:sz w:val="28"/>
          <w:szCs w:val="28"/>
        </w:rPr>
        <w:t xml:space="preserve">      19.05.2015 г.                                                                                №  12/62                                                        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8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>станица Веселая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91">
        <w:rPr>
          <w:rFonts w:ascii="Times New Roman" w:hAnsi="Times New Roman" w:cs="Times New Roman"/>
          <w:b/>
          <w:sz w:val="28"/>
          <w:szCs w:val="28"/>
        </w:rPr>
        <w:t>Об утверждении схемы водоснабжения и водоотведения Веселовского сельского поселения Павловского  района Краснодарского края на период с 2015 по 2025 годы</w:t>
      </w:r>
    </w:p>
    <w:p w:rsidR="00EB4891" w:rsidRPr="00EB4891" w:rsidRDefault="00EB4891" w:rsidP="00EB48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8 Градостроительного кодекса Российской Федерации, руководствуясь статьей 14 Федерального закона от 6 октября 2003 года № 131-ФЗ «Об общих принципах организации местного самоуправления в Российской Федерации», уставом Веселовского сельского поселения Павловского района, Совет Веселовского сельского поселения Павловского района </w:t>
      </w:r>
      <w:proofErr w:type="spellStart"/>
      <w:proofErr w:type="gramStart"/>
      <w:r w:rsidRPr="00EB489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B4891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B489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B4891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1.Утвердить схему водоснабжения и водоотведения Веселовского сельского поселения Павловского района Краснодарского края на период с 2015 по 2025 годы.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 w:rsidRPr="00EB4891">
        <w:rPr>
          <w:rFonts w:ascii="Times New Roman" w:hAnsi="Times New Roman" w:cs="Times New Roman"/>
          <w:sz w:val="28"/>
          <w:szCs w:val="28"/>
        </w:rPr>
        <w:t>Разместить схему</w:t>
      </w:r>
      <w:proofErr w:type="gramEnd"/>
      <w:r w:rsidRPr="00EB4891"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 Веселовского сельского поселения Павловского района Краснодарского края на период с 2015 по 2025 годы на </w:t>
      </w:r>
      <w:hyperlink r:id="rId4" w:history="1">
        <w:r w:rsidRPr="00EB48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Pr="00EB4891">
        <w:rPr>
          <w:rFonts w:ascii="Times New Roman" w:hAnsi="Times New Roman" w:cs="Times New Roman"/>
          <w:sz w:val="28"/>
          <w:szCs w:val="28"/>
        </w:rPr>
        <w:t xml:space="preserve"> администрации Веселовского  сельского поселения </w:t>
      </w:r>
      <w:r w:rsidRPr="00EB489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B4891">
        <w:rPr>
          <w:rFonts w:ascii="Times New Roman" w:hAnsi="Times New Roman" w:cs="Times New Roman"/>
          <w:sz w:val="28"/>
          <w:szCs w:val="28"/>
        </w:rPr>
        <w:t>://</w:t>
      </w:r>
      <w:r w:rsidRPr="00EB489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48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4891">
        <w:rPr>
          <w:rFonts w:ascii="Times New Roman" w:hAnsi="Times New Roman" w:cs="Times New Roman"/>
          <w:sz w:val="28"/>
          <w:szCs w:val="28"/>
          <w:lang w:val="en-US"/>
        </w:rPr>
        <w:t>admveselovskoesp</w:t>
      </w:r>
      <w:proofErr w:type="spellEnd"/>
      <w:r w:rsidRPr="00EB48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48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48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EB48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489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вопросам промышленности, сельскому хозяйству, транспорту, энергетике, связи, строительству и архитектуре, жилищно-коммунальному хозяйству, предпринимательству, планированию (Герман).    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 4.Решение вступает в силу со дня его официального опубликования (обнародования).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                                                    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</w:t>
      </w:r>
      <w:proofErr w:type="spellStart"/>
      <w:r w:rsidRPr="00EB4891">
        <w:rPr>
          <w:rFonts w:ascii="Times New Roman" w:hAnsi="Times New Roman" w:cs="Times New Roman"/>
          <w:sz w:val="28"/>
          <w:szCs w:val="28"/>
        </w:rPr>
        <w:t>А.А.Костюк</w:t>
      </w:r>
      <w:proofErr w:type="spellEnd"/>
      <w:r w:rsidRPr="00EB48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EB4891" w:rsidRPr="00EB4891" w:rsidRDefault="00EB4891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B48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74CF5" w:rsidRPr="00EB4891" w:rsidRDefault="00974CF5" w:rsidP="00EB48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974CF5" w:rsidRPr="00EB4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891"/>
    <w:rsid w:val="00974CF5"/>
    <w:rsid w:val="00EB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B489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B4891"/>
    <w:rPr>
      <w:rFonts w:ascii="Times New Roman" w:eastAsia="Times New Roman" w:hAnsi="Times New Roman" w:cs="Times New Roman"/>
      <w:b/>
      <w:sz w:val="32"/>
      <w:szCs w:val="28"/>
    </w:rPr>
  </w:style>
  <w:style w:type="character" w:styleId="a3">
    <w:name w:val="Hyperlink"/>
    <w:basedOn w:val="a0"/>
    <w:uiPriority w:val="99"/>
    <w:semiHidden/>
    <w:unhideWhenUsed/>
    <w:rsid w:val="00EB4891"/>
    <w:rPr>
      <w:color w:val="0000FF"/>
      <w:u w:val="single"/>
    </w:rPr>
  </w:style>
  <w:style w:type="paragraph" w:styleId="a4">
    <w:name w:val="No Spacing"/>
    <w:uiPriority w:val="1"/>
    <w:qFormat/>
    <w:rsid w:val="00EB48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23800500.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Весёлая2</dc:creator>
  <cp:keywords/>
  <dc:description/>
  <cp:lastModifiedBy>Весёлая2</cp:lastModifiedBy>
  <cp:revision>3</cp:revision>
  <dcterms:created xsi:type="dcterms:W3CDTF">2015-05-19T12:53:00Z</dcterms:created>
  <dcterms:modified xsi:type="dcterms:W3CDTF">2015-05-19T12:54:00Z</dcterms:modified>
</cp:coreProperties>
</file>