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4C" w:rsidRDefault="0053564C" w:rsidP="0053564C"/>
    <w:p w:rsidR="0053564C" w:rsidRDefault="0053564C" w:rsidP="0053564C"/>
    <w:p w:rsidR="0053564C" w:rsidRDefault="0053564C" w:rsidP="0053564C"/>
    <w:p w:rsidR="0053564C" w:rsidRDefault="0053564C" w:rsidP="0053564C">
      <w:pPr>
        <w:rPr>
          <w:sz w:val="28"/>
          <w:szCs w:val="28"/>
        </w:rPr>
      </w:pPr>
      <w:r>
        <w:rPr>
          <w:sz w:val="28"/>
          <w:szCs w:val="28"/>
        </w:rPr>
        <w:t>МУП «Восточное» Администрации  Веселовского сельского поселения  ставит в известность  потребителей услуг в сфере холодного водоснабжения  о том, что на основании приказа РЭК-</w:t>
      </w:r>
      <w:proofErr w:type="spellStart"/>
      <w:r>
        <w:rPr>
          <w:sz w:val="28"/>
          <w:szCs w:val="28"/>
        </w:rPr>
        <w:t>ДЦи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 w:rsidR="0096024E">
        <w:rPr>
          <w:sz w:val="28"/>
          <w:szCs w:val="28"/>
        </w:rPr>
        <w:t xml:space="preserve"> Краснодарского края №47/2014-окк от 24.11</w:t>
      </w:r>
      <w:r>
        <w:rPr>
          <w:sz w:val="28"/>
          <w:szCs w:val="28"/>
        </w:rPr>
        <w:t xml:space="preserve">.2014г. </w:t>
      </w:r>
      <w:r w:rsidR="0096024E">
        <w:rPr>
          <w:sz w:val="28"/>
          <w:szCs w:val="28"/>
        </w:rPr>
        <w:t>Об установлении  тарифов на питьевую воду и водоотведение.</w:t>
      </w:r>
      <w:r>
        <w:rPr>
          <w:sz w:val="28"/>
          <w:szCs w:val="28"/>
        </w:rPr>
        <w:t xml:space="preserve"> Установлен тариф на питьевую воду: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  <w:gridCol w:w="18"/>
        <w:gridCol w:w="2442"/>
        <w:gridCol w:w="18"/>
        <w:gridCol w:w="2608"/>
      </w:tblGrid>
      <w:tr w:rsidR="0096024E" w:rsidTr="0096024E">
        <w:trPr>
          <w:trHeight w:val="129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4E" w:rsidRPr="000C298D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Pr="000C298D" w:rsidRDefault="0096024E" w:rsidP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применения тарифа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Pr="000C298D" w:rsidRDefault="0096024E" w:rsidP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применения тарифа</w:t>
            </w:r>
          </w:p>
        </w:tc>
      </w:tr>
      <w:tr w:rsidR="0096024E" w:rsidTr="0096024E">
        <w:trPr>
          <w:trHeight w:val="40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4E" w:rsidRPr="000C298D" w:rsidRDefault="0096024E">
            <w:pPr>
              <w:rPr>
                <w:sz w:val="24"/>
                <w:szCs w:val="24"/>
              </w:rPr>
            </w:pPr>
            <w:r w:rsidRPr="000C298D">
              <w:rPr>
                <w:sz w:val="24"/>
                <w:szCs w:val="24"/>
              </w:rPr>
              <w:t>МУП «Восточное» Павловский район.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4E" w:rsidRPr="000C298D" w:rsidRDefault="0096024E">
            <w:pPr>
              <w:rPr>
                <w:sz w:val="24"/>
                <w:szCs w:val="24"/>
              </w:rPr>
            </w:pPr>
            <w:r w:rsidRPr="000C298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01.01.2015г.</w:t>
            </w:r>
          </w:p>
          <w:p w:rsidR="0096024E" w:rsidRPr="000C298D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30.06.2015г.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01.07.2015г.</w:t>
            </w:r>
          </w:p>
          <w:p w:rsidR="0096024E" w:rsidRPr="000C298D" w:rsidRDefault="0096024E" w:rsidP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31.12.2015г.</w:t>
            </w:r>
          </w:p>
        </w:tc>
      </w:tr>
      <w:tr w:rsidR="0096024E" w:rsidTr="0096024E">
        <w:trPr>
          <w:trHeight w:val="40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Pr="000C298D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</w:t>
            </w:r>
            <w:r w:rsidRPr="000C298D">
              <w:rPr>
                <w:sz w:val="24"/>
                <w:szCs w:val="24"/>
              </w:rPr>
              <w:t xml:space="preserve"> (</w:t>
            </w:r>
            <w:proofErr w:type="spellStart"/>
            <w:r w:rsidRPr="000C298D">
              <w:rPr>
                <w:sz w:val="24"/>
                <w:szCs w:val="24"/>
              </w:rPr>
              <w:t>руб</w:t>
            </w:r>
            <w:proofErr w:type="spellEnd"/>
            <w:r w:rsidRPr="000C298D">
              <w:rPr>
                <w:sz w:val="24"/>
                <w:szCs w:val="24"/>
              </w:rPr>
              <w:t>/м</w:t>
            </w:r>
            <w:r w:rsidRPr="000C298D">
              <w:rPr>
                <w:sz w:val="24"/>
                <w:szCs w:val="24"/>
                <w:vertAlign w:val="superscript"/>
              </w:rPr>
              <w:t>3</w:t>
            </w:r>
            <w:r w:rsidRPr="000C298D">
              <w:rPr>
                <w:sz w:val="24"/>
                <w:szCs w:val="24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Pr="000C298D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26,44</w:t>
            </w:r>
          </w:p>
        </w:tc>
      </w:tr>
      <w:tr w:rsidR="0096024E" w:rsidTr="0096024E">
        <w:trPr>
          <w:trHeight w:val="40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Pr="000C298D" w:rsidRDefault="0096024E">
            <w:pPr>
              <w:rPr>
                <w:sz w:val="24"/>
                <w:szCs w:val="24"/>
              </w:rPr>
            </w:pPr>
            <w:r w:rsidRPr="000C298D">
              <w:rPr>
                <w:sz w:val="24"/>
                <w:szCs w:val="24"/>
              </w:rPr>
              <w:t>Тариф для населения (</w:t>
            </w:r>
            <w:proofErr w:type="spellStart"/>
            <w:r w:rsidRPr="000C298D">
              <w:rPr>
                <w:sz w:val="24"/>
                <w:szCs w:val="24"/>
              </w:rPr>
              <w:t>руб</w:t>
            </w:r>
            <w:proofErr w:type="spellEnd"/>
            <w:r w:rsidRPr="000C298D">
              <w:rPr>
                <w:sz w:val="24"/>
                <w:szCs w:val="24"/>
              </w:rPr>
              <w:t>/м</w:t>
            </w:r>
            <w:r w:rsidRPr="000C298D">
              <w:rPr>
                <w:sz w:val="24"/>
                <w:szCs w:val="24"/>
                <w:vertAlign w:val="superscript"/>
              </w:rPr>
              <w:t>3</w:t>
            </w:r>
            <w:r w:rsidRPr="000C298D">
              <w:rPr>
                <w:sz w:val="24"/>
                <w:szCs w:val="24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4E" w:rsidRDefault="0096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26,44</w:t>
            </w:r>
          </w:p>
        </w:tc>
      </w:tr>
    </w:tbl>
    <w:p w:rsidR="0053564C" w:rsidRDefault="0053564C" w:rsidP="0053564C">
      <w:pPr>
        <w:rPr>
          <w:sz w:val="28"/>
          <w:szCs w:val="28"/>
        </w:rPr>
      </w:pPr>
    </w:p>
    <w:p w:rsidR="0053564C" w:rsidRDefault="0053564C" w:rsidP="0053564C">
      <w:pPr>
        <w:rPr>
          <w:sz w:val="28"/>
          <w:szCs w:val="28"/>
        </w:rPr>
      </w:pPr>
      <w:r>
        <w:rPr>
          <w:sz w:val="28"/>
          <w:szCs w:val="28"/>
        </w:rPr>
        <w:t xml:space="preserve">МУП «Восточное» Администрация Веселовского сельского поселения Павловского района  </w:t>
      </w:r>
    </w:p>
    <w:p w:rsidR="005D3EA3" w:rsidRDefault="005D3EA3">
      <w:bookmarkStart w:id="0" w:name="_GoBack"/>
      <w:bookmarkEnd w:id="0"/>
    </w:p>
    <w:sectPr w:rsidR="005D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4C"/>
    <w:rsid w:val="000C298D"/>
    <w:rsid w:val="002F2F07"/>
    <w:rsid w:val="0053564C"/>
    <w:rsid w:val="005D3EA3"/>
    <w:rsid w:val="009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2014-12-05T11:34:00Z</cp:lastPrinted>
  <dcterms:created xsi:type="dcterms:W3CDTF">2014-08-22T11:36:00Z</dcterms:created>
  <dcterms:modified xsi:type="dcterms:W3CDTF">2014-12-05T11:34:00Z</dcterms:modified>
</cp:coreProperties>
</file>