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B5" w:rsidRDefault="000E5BB5" w:rsidP="000E5BB5">
      <w:pPr>
        <w:pStyle w:val="a4"/>
        <w:tabs>
          <w:tab w:val="left" w:pos="142"/>
        </w:tabs>
        <w:ind w:firstLine="851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ПОЛНОМОЧИЯ АДМИНИСТРАЦИИ ВЕСЕЛОВСКОГО СЕЛЬСКОГО ПОСЕЛЕНИЯ в соответствии с уставом:</w:t>
      </w:r>
    </w:p>
    <w:p w:rsidR="000E5BB5" w:rsidRDefault="000E5BB5" w:rsidP="000E5BB5">
      <w:pPr>
        <w:pStyle w:val="a4"/>
        <w:tabs>
          <w:tab w:val="left" w:pos="142"/>
        </w:tabs>
        <w:ind w:firstLine="851"/>
        <w:jc w:val="left"/>
        <w:rPr>
          <w:rFonts w:eastAsia="Times New Roman"/>
          <w:b/>
          <w:sz w:val="28"/>
        </w:rPr>
      </w:pP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F650A">
        <w:rPr>
          <w:rFonts w:ascii="Times New Roman" w:hAnsi="Times New Roman"/>
          <w:b/>
          <w:bCs/>
          <w:sz w:val="28"/>
          <w:szCs w:val="28"/>
        </w:rPr>
        <w:t xml:space="preserve">Статья 35. Бюджетные полномочия администрации 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F650A">
        <w:rPr>
          <w:rFonts w:ascii="Times New Roman" w:hAnsi="Times New Roman"/>
          <w:bCs/>
          <w:sz w:val="28"/>
          <w:szCs w:val="28"/>
        </w:rPr>
        <w:t>Администрация осуществляет следующие бюджетные полномочия: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50A">
        <w:rPr>
          <w:rFonts w:ascii="Times New Roman" w:hAnsi="Times New Roman" w:cs="Times New Roman"/>
          <w:bCs/>
          <w:sz w:val="28"/>
          <w:szCs w:val="28"/>
        </w:rPr>
        <w:t>1) обеспечивает составление и представление в Совет проекта местного бюджета, а также проекты программ комплексного социально-экономического развития поселения;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50A">
        <w:rPr>
          <w:rFonts w:ascii="Times New Roman" w:hAnsi="Times New Roman" w:cs="Times New Roman"/>
          <w:bCs/>
          <w:sz w:val="28"/>
          <w:szCs w:val="28"/>
        </w:rPr>
        <w:t>2) обеспечивает исполнение местного бюджета и составляет отчет об исполнении указанного бюджета и отчеты о выполнении программ комплексного социально-экономического развития для представления их в Совет;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50A">
        <w:rPr>
          <w:rFonts w:ascii="Times New Roman" w:hAnsi="Times New Roman" w:cs="Times New Roman"/>
          <w:bCs/>
          <w:sz w:val="28"/>
          <w:szCs w:val="28"/>
        </w:rPr>
        <w:t>3) осуществляет муниципальные заимствования, управление муниципальным долгом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 и управление муниципальными активами, предоставляет муниципальные гарантии, бюджетные кредиты</w:t>
      </w:r>
      <w:r w:rsidRPr="00AF650A">
        <w:rPr>
          <w:rFonts w:ascii="Times New Roman" w:hAnsi="Times New Roman" w:cs="Times New Roman"/>
          <w:bCs/>
          <w:sz w:val="28"/>
          <w:szCs w:val="28"/>
        </w:rPr>
        <w:t>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50A">
        <w:rPr>
          <w:rFonts w:ascii="Times New Roman" w:hAnsi="Times New Roman" w:cs="Times New Roman"/>
          <w:bCs/>
          <w:sz w:val="28"/>
          <w:szCs w:val="28"/>
        </w:rPr>
        <w:t>4) организует сбор статистических показателей, характеризующих состояние экономики и социальной сферы поселения,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50A">
        <w:rPr>
          <w:rFonts w:ascii="Times New Roman" w:hAnsi="Times New Roman" w:cs="Times New Roman"/>
          <w:bCs/>
          <w:sz w:val="28"/>
          <w:szCs w:val="28"/>
        </w:rPr>
        <w:t xml:space="preserve">5) устанавливает порядок принятия решений о разработке 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муниципальных программ, их формирования и реализации;</w:t>
      </w:r>
    </w:p>
    <w:p w:rsidR="00AF650A" w:rsidRPr="00AF650A" w:rsidRDefault="00AF650A" w:rsidP="00AF650A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Cs/>
          <w:sz w:val="28"/>
          <w:szCs w:val="28"/>
        </w:rPr>
        <w:t>6) 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AF650A" w:rsidRPr="00AF650A" w:rsidRDefault="00AF650A" w:rsidP="00AF650A">
      <w:pPr>
        <w:tabs>
          <w:tab w:val="left" w:pos="0"/>
        </w:tabs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50A" w:rsidRPr="00AF650A" w:rsidRDefault="00AF650A" w:rsidP="00AF650A">
      <w:pPr>
        <w:tabs>
          <w:tab w:val="left" w:pos="0"/>
        </w:tabs>
        <w:ind w:right="3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>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AF650A" w:rsidRPr="00AF650A" w:rsidRDefault="00AF650A" w:rsidP="00AF650A">
      <w:pPr>
        <w:widowControl w:val="0"/>
        <w:numPr>
          <w:ilvl w:val="0"/>
          <w:numId w:val="1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организует в границах поселения </w:t>
      </w:r>
      <w:proofErr w:type="spellStart"/>
      <w:r w:rsidRPr="00AF650A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AF650A">
        <w:rPr>
          <w:rFonts w:ascii="Times New Roman" w:eastAsia="Times New Roman" w:hAnsi="Times New Roman" w:cs="Times New Roman"/>
          <w:sz w:val="28"/>
          <w:szCs w:val="28"/>
        </w:rPr>
        <w:t>-, тепл</w:t>
      </w:r>
      <w:proofErr w:type="gramStart"/>
      <w:r w:rsidRPr="00AF650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650A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AF650A">
        <w:rPr>
          <w:rFonts w:ascii="Times New Roman" w:eastAsia="Times New Roman" w:hAnsi="Times New Roman" w:cs="Times New Roman"/>
          <w:sz w:val="28"/>
          <w:szCs w:val="28"/>
        </w:rPr>
        <w:t>-, и водоснабжение, а также водоотведение и снабжение населения топливом</w:t>
      </w:r>
      <w:r w:rsidRPr="00AF650A">
        <w:rPr>
          <w:rFonts w:ascii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650A" w:rsidRPr="00AF650A" w:rsidRDefault="00AF650A" w:rsidP="00AF650A">
      <w:pPr>
        <w:pStyle w:val="a3"/>
        <w:suppressAutoHyphens w:val="0"/>
        <w:ind w:left="0" w:firstLine="851"/>
        <w:jc w:val="both"/>
        <w:rPr>
          <w:rStyle w:val="a5"/>
          <w:i w:val="0"/>
        </w:rPr>
      </w:pPr>
      <w:r w:rsidRPr="00AF650A">
        <w:rPr>
          <w:rStyle w:val="a5"/>
          <w:sz w:val="28"/>
          <w:szCs w:val="28"/>
        </w:rPr>
        <w:lastRenderedPageBreak/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AF650A" w:rsidRPr="00AF650A" w:rsidRDefault="00AF650A" w:rsidP="00AF650A">
      <w:pPr>
        <w:pStyle w:val="a3"/>
        <w:suppressAutoHyphens w:val="0"/>
        <w:ind w:left="0" w:firstLine="851"/>
        <w:jc w:val="both"/>
        <w:rPr>
          <w:rStyle w:val="a5"/>
          <w:i w:val="0"/>
          <w:sz w:val="28"/>
          <w:szCs w:val="28"/>
        </w:rPr>
      </w:pPr>
      <w:r w:rsidRPr="00AF650A">
        <w:rPr>
          <w:rStyle w:val="a5"/>
          <w:sz w:val="28"/>
          <w:szCs w:val="28"/>
        </w:rPr>
        <w:t>3) утверждает схемы водоснабжения и водоотведения поселений;</w:t>
      </w:r>
    </w:p>
    <w:p w:rsidR="00AF650A" w:rsidRPr="00AF650A" w:rsidRDefault="00AF650A" w:rsidP="00AF650A">
      <w:pPr>
        <w:tabs>
          <w:tab w:val="left" w:pos="105"/>
        </w:tabs>
        <w:ind w:firstLine="851"/>
        <w:jc w:val="both"/>
        <w:rPr>
          <w:rFonts w:ascii="Times New Roman" w:hAnsi="Times New Roman" w:cs="Times New Roman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>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AF650A" w:rsidRPr="00AF650A" w:rsidRDefault="00AF650A" w:rsidP="00AF650A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5) создает условия для массового отдыха жителей поселения и организует обустройство мест массового отдыха населения;</w:t>
      </w:r>
    </w:p>
    <w:p w:rsidR="00AF650A" w:rsidRPr="00AF650A" w:rsidRDefault="00AF650A" w:rsidP="00AF650A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AF650A" w:rsidRPr="00AF650A" w:rsidRDefault="00AF650A" w:rsidP="00AF650A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7) организует ритуальные услуги и содержание мест захоронения;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F650A">
        <w:rPr>
          <w:rFonts w:ascii="Times New Roman" w:eastAsiaTheme="minorHAnsi" w:hAnsi="Times New Roman" w:cs="Times New Roman"/>
          <w:sz w:val="28"/>
          <w:szCs w:val="28"/>
        </w:rPr>
        <w:t>8) принимает участие в организации деятельности по сбору (в том числе раздельному сбору) и транспортированию твердых коммунальных отходов на территории поселения;</w:t>
      </w:r>
    </w:p>
    <w:p w:rsidR="00AF650A" w:rsidRPr="00AF650A" w:rsidRDefault="00AF650A" w:rsidP="00AF650A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9) рассматривает жалобы потребителей, консультирует их по вопросам защиты прав потребителей;</w:t>
      </w:r>
    </w:p>
    <w:p w:rsidR="00AF650A" w:rsidRPr="00AF650A" w:rsidRDefault="00AF650A" w:rsidP="00AF650A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10) обращается в суды в защиту прав потребителей (неопределенного круга потребителей);</w:t>
      </w:r>
    </w:p>
    <w:p w:rsidR="00AF650A" w:rsidRPr="00AF650A" w:rsidRDefault="00AF650A" w:rsidP="00AF650A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 xml:space="preserve">11)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AF65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650A">
        <w:rPr>
          <w:rFonts w:ascii="Times New Roman" w:hAnsi="Times New Roman"/>
          <w:sz w:val="28"/>
          <w:szCs w:val="28"/>
        </w:rPr>
        <w:t xml:space="preserve"> качеством и безопасностью товаров (работ, услуг);</w:t>
      </w:r>
    </w:p>
    <w:p w:rsidR="00AF650A" w:rsidRPr="00AF650A" w:rsidRDefault="00AF650A" w:rsidP="00AF650A">
      <w:pPr>
        <w:pStyle w:val="8"/>
        <w:keepNext w:val="0"/>
        <w:ind w:firstLine="851"/>
        <w:jc w:val="both"/>
        <w:rPr>
          <w:szCs w:val="28"/>
        </w:rPr>
      </w:pPr>
      <w:r w:rsidRPr="00AF650A">
        <w:rPr>
          <w:szCs w:val="28"/>
        </w:rPr>
        <w:t xml:space="preserve">12) предъявляет иски в суды </w:t>
      </w:r>
      <w:r w:rsidRPr="00AF650A">
        <w:rPr>
          <w:kern w:val="28"/>
          <w:szCs w:val="28"/>
        </w:rPr>
        <w:t xml:space="preserve">о </w:t>
      </w:r>
      <w:r w:rsidRPr="00AF650A">
        <w:rPr>
          <w:rFonts w:eastAsia="Times New Roman"/>
          <w:kern w:val="0"/>
          <w:szCs w:val="28"/>
          <w:lang w:eastAsia="ru-RU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</w:t>
      </w:r>
      <w:r w:rsidRPr="00AF650A">
        <w:rPr>
          <w:szCs w:val="28"/>
        </w:rPr>
        <w:t>;</w:t>
      </w:r>
    </w:p>
    <w:p w:rsidR="00AF650A" w:rsidRPr="00AF650A" w:rsidRDefault="00AF650A" w:rsidP="00AF650A">
      <w:pPr>
        <w:tabs>
          <w:tab w:val="left" w:pos="-567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13)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AF650A" w:rsidRPr="00AF650A" w:rsidRDefault="00AF650A" w:rsidP="00AF650A">
      <w:pPr>
        <w:ind w:firstLine="851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14) устанавливает систему критериев, используемых для определения доступности для потребителей услуг организаций коммунального комплекса;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15) публикует информацию о тарифах и надбавках;</w:t>
      </w:r>
    </w:p>
    <w:p w:rsidR="00AF650A" w:rsidRPr="00AF650A" w:rsidRDefault="00AF650A" w:rsidP="00AF650A">
      <w:pPr>
        <w:pStyle w:val="21"/>
        <w:tabs>
          <w:tab w:val="left" w:pos="70"/>
        </w:tabs>
        <w:suppressAutoHyphens w:val="0"/>
        <w:ind w:firstLine="851"/>
        <w:rPr>
          <w:szCs w:val="28"/>
        </w:rPr>
      </w:pPr>
      <w:r w:rsidRPr="00AF650A">
        <w:rPr>
          <w:szCs w:val="28"/>
        </w:rPr>
        <w:lastRenderedPageBreak/>
        <w:t xml:space="preserve">16)  принимает решения и выдает предписания, в пределах полномочий, установленных </w:t>
      </w:r>
      <w:r w:rsidRPr="00AF650A">
        <w:rPr>
          <w:rFonts w:eastAsia="Times New Roman"/>
          <w:kern w:val="0"/>
          <w:szCs w:val="28"/>
          <w:lang w:eastAsia="ru-RU"/>
        </w:rPr>
        <w:t>Федеральным законом от 30.12.2004 года № 210-ФЗ «Об основах регулирования тарифов организаций коммунального комплекса»</w:t>
      </w:r>
      <w:r w:rsidRPr="00AF650A">
        <w:rPr>
          <w:szCs w:val="28"/>
        </w:rPr>
        <w:t>, которые обязательны для исполнения организациями коммунального комплекса;</w:t>
      </w:r>
    </w:p>
    <w:p w:rsidR="00AF650A" w:rsidRPr="00AF650A" w:rsidRDefault="00AF650A" w:rsidP="00AF650A">
      <w:pPr>
        <w:tabs>
          <w:tab w:val="left" w:pos="105"/>
        </w:tabs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17) </w:t>
      </w:r>
      <w:r w:rsidRPr="00AF650A">
        <w:rPr>
          <w:rFonts w:ascii="Times New Roman" w:eastAsia="Arial" w:hAnsi="Times New Roman" w:cs="Times New Roman"/>
          <w:sz w:val="28"/>
          <w:szCs w:val="28"/>
        </w:rPr>
        <w:t xml:space="preserve">устанавливает надбавки к тарифам на услуги организаций коммунального комплекса в соответствии с 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предельным индексом, установленным органом регулирования Краснодарского края для поселения</w:t>
      </w:r>
      <w:r w:rsidRPr="00AF650A">
        <w:rPr>
          <w:rFonts w:ascii="Times New Roman" w:eastAsia="Arial" w:hAnsi="Times New Roman" w:cs="Times New Roman"/>
          <w:sz w:val="28"/>
          <w:szCs w:val="28"/>
        </w:rPr>
        <w:t>;</w:t>
      </w:r>
    </w:p>
    <w:p w:rsidR="00AF650A" w:rsidRPr="00AF650A" w:rsidRDefault="00AF650A" w:rsidP="00AF650A">
      <w:pPr>
        <w:tabs>
          <w:tab w:val="left" w:pos="240"/>
        </w:tabs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18) иные полномочия в соответствии с законодательством.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50A" w:rsidRPr="00AF650A" w:rsidRDefault="00AF650A" w:rsidP="00AF650A">
      <w:pPr>
        <w:ind w:firstLine="851"/>
        <w:jc w:val="both"/>
        <w:rPr>
          <w:rFonts w:ascii="Times New Roman" w:eastAsia="Andale Sans UI" w:hAnsi="Times New Roman" w:cs="Times New Roman"/>
          <w:b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37. </w:t>
      </w:r>
      <w:r w:rsidRPr="00AF650A">
        <w:rPr>
          <w:rFonts w:ascii="Times New Roman" w:hAnsi="Times New Roman" w:cs="Times New Roman"/>
          <w:b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Администрация в области использования автомобильных дорог, осуществления дорожной деятельности осуществляет следующие полномочия:</w:t>
      </w:r>
    </w:p>
    <w:p w:rsidR="00AF650A" w:rsidRPr="00AF650A" w:rsidRDefault="00AF650A" w:rsidP="00AF650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1) осуществляет дорожную деятельность в отношении </w:t>
      </w:r>
      <w:r w:rsidRPr="00AF650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AF650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контроля за</w:t>
      </w:r>
      <w:proofErr w:type="gramEnd"/>
      <w:r w:rsidRPr="00AF650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сохранностью </w:t>
      </w:r>
      <w:r w:rsidRPr="00AF650A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поселения;</w:t>
      </w:r>
    </w:p>
    <w:p w:rsidR="00AF650A" w:rsidRPr="00AF650A" w:rsidRDefault="00AF650A" w:rsidP="00AF650A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AF650A">
        <w:rPr>
          <w:rFonts w:ascii="Times New Roman" w:hAnsi="Times New Roman"/>
          <w:b w:val="0"/>
          <w:sz w:val="28"/>
          <w:szCs w:val="28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AF650A" w:rsidRPr="00AF650A" w:rsidRDefault="00AF650A" w:rsidP="00AF650A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AF650A">
        <w:rPr>
          <w:rFonts w:ascii="Times New Roman" w:hAnsi="Times New Roman"/>
          <w:b w:val="0"/>
          <w:sz w:val="28"/>
          <w:szCs w:val="28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AF650A" w:rsidRPr="00AF650A" w:rsidRDefault="00AF650A" w:rsidP="00AF650A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AF650A">
        <w:rPr>
          <w:rFonts w:ascii="Times New Roman" w:hAnsi="Times New Roman"/>
          <w:b w:val="0"/>
          <w:sz w:val="28"/>
          <w:szCs w:val="28"/>
        </w:rPr>
        <w:t xml:space="preserve">4) представляет информацию участникам дорожного движения о наличии объектов сервиса и расположении ближайших </w:t>
      </w:r>
      <w:r w:rsidRPr="00AF650A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медицинских организаций, организаций</w:t>
      </w:r>
      <w:r w:rsidRPr="00AF650A">
        <w:rPr>
          <w:rFonts w:ascii="Times New Roman" w:hAnsi="Times New Roman"/>
          <w:b w:val="0"/>
          <w:sz w:val="28"/>
          <w:szCs w:val="28"/>
        </w:rPr>
        <w:t xml:space="preserve"> связи, а равно информацию о безопасных условиях движения на соответствующих участках дорог;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650A">
        <w:rPr>
          <w:rFonts w:ascii="Times New Roman" w:hAnsi="Times New Roman" w:cs="Times New Roman"/>
          <w:sz w:val="28"/>
          <w:szCs w:val="28"/>
          <w:lang w:eastAsia="ar-SA"/>
        </w:rPr>
        <w:t>5) определяет размер вреда, причиняемого тяжеловесными транспортными средствами при движении по автомобильным дорогам местного значения;</w:t>
      </w:r>
    </w:p>
    <w:p w:rsidR="00AF650A" w:rsidRPr="00AF650A" w:rsidRDefault="00AF650A" w:rsidP="00AF650A">
      <w:pPr>
        <w:pStyle w:val="WW-2"/>
        <w:tabs>
          <w:tab w:val="left" w:pos="435"/>
        </w:tabs>
        <w:rPr>
          <w:szCs w:val="28"/>
        </w:rPr>
      </w:pPr>
      <w:r w:rsidRPr="00AF650A">
        <w:rPr>
          <w:rFonts w:eastAsia="Andale Sans UI"/>
          <w:szCs w:val="28"/>
          <w:lang w:eastAsia="ar-SA"/>
        </w:rPr>
        <w:t>6</w:t>
      </w:r>
      <w:r w:rsidRPr="00AF650A">
        <w:rPr>
          <w:szCs w:val="28"/>
        </w:rPr>
        <w:t>) иные полномочия, предусмотренные законодательством.</w:t>
      </w:r>
    </w:p>
    <w:p w:rsidR="00AF650A" w:rsidRPr="00AF650A" w:rsidRDefault="00AF650A" w:rsidP="00AF650A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38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Полномочия администрации в сфере регулирования земельных,</w:t>
      </w:r>
      <w:r w:rsidRPr="00AF650A">
        <w:rPr>
          <w:rFonts w:ascii="Times New Roman" w:hAnsi="Times New Roman" w:cs="Times New Roman"/>
          <w:b/>
          <w:sz w:val="28"/>
          <w:szCs w:val="28"/>
        </w:rPr>
        <w:t xml:space="preserve"> лесных, водных</w:t>
      </w: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отношений и </w:t>
      </w:r>
      <w:proofErr w:type="spellStart"/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>недропользования</w:t>
      </w:r>
      <w:proofErr w:type="spellEnd"/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Администрация в сфере регулирования земельных,</w:t>
      </w:r>
      <w:r w:rsidRPr="00AF650A">
        <w:rPr>
          <w:rFonts w:ascii="Times New Roman" w:hAnsi="Times New Roman" w:cs="Times New Roman"/>
          <w:sz w:val="28"/>
          <w:szCs w:val="28"/>
        </w:rPr>
        <w:t xml:space="preserve"> лесных, водных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 отношений и </w:t>
      </w:r>
      <w:proofErr w:type="spellStart"/>
      <w:r w:rsidRPr="00AF650A"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proofErr w:type="spellEnd"/>
      <w:r w:rsidRPr="00AF65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50A" w:rsidRPr="00AF650A" w:rsidRDefault="00AF650A" w:rsidP="00AF650A">
      <w:pPr>
        <w:pStyle w:val="WW-2"/>
        <w:rPr>
          <w:szCs w:val="28"/>
        </w:rPr>
      </w:pPr>
      <w:r w:rsidRPr="00AF650A">
        <w:rPr>
          <w:szCs w:val="28"/>
        </w:rPr>
        <w:t>1) управляет и распоряжается земельными участками, находящимися в муниципальной собственности;</w:t>
      </w:r>
    </w:p>
    <w:p w:rsidR="00AF650A" w:rsidRPr="00AF650A" w:rsidRDefault="00AF650A" w:rsidP="00AF650A">
      <w:pPr>
        <w:pStyle w:val="WW-2"/>
        <w:tabs>
          <w:tab w:val="left" w:pos="500"/>
        </w:tabs>
        <w:rPr>
          <w:szCs w:val="28"/>
        </w:rPr>
      </w:pPr>
      <w:r w:rsidRPr="00AF650A">
        <w:rPr>
          <w:szCs w:val="28"/>
        </w:rPr>
        <w:t>2) осуществляет муниципальный земельный контроль;</w:t>
      </w:r>
    </w:p>
    <w:p w:rsidR="00AF650A" w:rsidRPr="00AF650A" w:rsidRDefault="00AF650A" w:rsidP="00AF650A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3) предоставляет земельные участки, находящиеся в муниципальной собственности, в случаях, предусмотренных Земельным кодексом Российской Федерации;</w:t>
      </w:r>
    </w:p>
    <w:p w:rsidR="00AF650A" w:rsidRPr="00AF650A" w:rsidRDefault="00AF650A" w:rsidP="00AF650A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4) развивает минерально-сырьевую базу для предприятий местной промышленности;</w:t>
      </w:r>
    </w:p>
    <w:p w:rsidR="00AF650A" w:rsidRPr="00AF650A" w:rsidRDefault="00AF650A" w:rsidP="00AF650A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5) приостанавливает работы, связанные с пользованием недрами, на земельных участках в случае нарушения положений статьи 18 Закона Российской Федерации </w:t>
      </w:r>
      <w:r w:rsidRPr="00AF650A">
        <w:rPr>
          <w:rFonts w:ascii="Times New Roman" w:eastAsia="Calibri" w:hAnsi="Times New Roman" w:cs="Times New Roman"/>
          <w:bCs/>
          <w:sz w:val="28"/>
          <w:szCs w:val="28"/>
        </w:rPr>
        <w:t>от 21.02.1992 года № 2395-1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«О недрах»;</w:t>
      </w:r>
    </w:p>
    <w:p w:rsidR="00AF650A" w:rsidRPr="00AF650A" w:rsidRDefault="00AF650A" w:rsidP="00AF650A">
      <w:pPr>
        <w:tabs>
          <w:tab w:val="left" w:pos="50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6) осуществляет </w:t>
      </w:r>
      <w:proofErr w:type="gramStart"/>
      <w:r w:rsidRPr="00AF65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650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AF650A" w:rsidRPr="00AF650A" w:rsidRDefault="00AF650A" w:rsidP="00AF650A">
      <w:pPr>
        <w:pStyle w:val="21"/>
        <w:tabs>
          <w:tab w:val="left" w:pos="100"/>
        </w:tabs>
        <w:ind w:firstLine="851"/>
        <w:rPr>
          <w:szCs w:val="28"/>
        </w:rPr>
      </w:pPr>
      <w:r w:rsidRPr="00AF650A">
        <w:rPr>
          <w:szCs w:val="28"/>
        </w:rPr>
        <w:t>7) осуществляет использование, охрану, защиту и воспроизводство городских лесов, лесов особо охраняемых природных территорий, расположенных в границах населенных пунктов поселения;</w:t>
      </w:r>
    </w:p>
    <w:p w:rsidR="00AF650A" w:rsidRPr="00AF650A" w:rsidRDefault="00AF650A" w:rsidP="00AF650A">
      <w:pPr>
        <w:pStyle w:val="21"/>
        <w:tabs>
          <w:tab w:val="left" w:pos="100"/>
        </w:tabs>
        <w:ind w:firstLine="851"/>
        <w:rPr>
          <w:szCs w:val="28"/>
        </w:rPr>
      </w:pPr>
      <w:r w:rsidRPr="00AF650A">
        <w:rPr>
          <w:szCs w:val="28"/>
        </w:rPr>
        <w:t>8) владеет, пользуется и распоряжается лесными участками, находящимися в муниципальной собственности;</w:t>
      </w:r>
    </w:p>
    <w:p w:rsidR="00AF650A" w:rsidRPr="00AF650A" w:rsidRDefault="00AF650A" w:rsidP="00AF650A">
      <w:pPr>
        <w:pStyle w:val="21"/>
        <w:tabs>
          <w:tab w:val="left" w:pos="100"/>
        </w:tabs>
        <w:ind w:firstLine="851"/>
        <w:rPr>
          <w:szCs w:val="28"/>
        </w:rPr>
      </w:pPr>
      <w:r w:rsidRPr="00AF650A">
        <w:rPr>
          <w:szCs w:val="28"/>
        </w:rPr>
        <w:t>9) разрабатывает лесохозяйственный регламент;</w:t>
      </w:r>
    </w:p>
    <w:p w:rsidR="00AF650A" w:rsidRPr="00AF650A" w:rsidRDefault="00AF650A" w:rsidP="00AF650A">
      <w:pPr>
        <w:ind w:right="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10) осуществляет мероприятия по обеспечению безопасности людей на водных объектах, охране их жизни и здоровья;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11) иные полномочия, предусмотренные законодательством.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>Статья 39. Полномочия администрации в области социально-культурного обслуживания населения, архивного дела и связи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Администрация в области социально-культурного обслуживания населения, архивного дела и связи осуществляет следующие полномочия: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 xml:space="preserve">1) организует библиотечное обслуживание населения, комплектование </w:t>
      </w:r>
      <w:r w:rsidRPr="00AF650A">
        <w:rPr>
          <w:rFonts w:ascii="Times New Roman" w:hAnsi="Times New Roman"/>
          <w:sz w:val="28"/>
          <w:szCs w:val="28"/>
        </w:rPr>
        <w:lastRenderedPageBreak/>
        <w:t>и обеспечение сохранности библиотечных фондов библиотек поселения;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2) создает условия для организации досуга и обеспечения жителей поселения услугами организаций культуры;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3)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поселения;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4)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AF650A" w:rsidRPr="00AF650A" w:rsidRDefault="00AF650A" w:rsidP="00AF650A">
      <w:pPr>
        <w:tabs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5)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6) организует и осуществляет мероприятия по работе с детьми и молодежью в поселении;</w:t>
      </w:r>
    </w:p>
    <w:p w:rsidR="00AF650A" w:rsidRPr="00AF650A" w:rsidRDefault="00AF650A" w:rsidP="00AF6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7) осуществляет </w:t>
      </w:r>
      <w:r w:rsidRPr="00AF650A">
        <w:rPr>
          <w:rFonts w:ascii="Times New Roman" w:eastAsia="Calibri" w:hAnsi="Times New Roman" w:cs="Times New Roman"/>
          <w:sz w:val="28"/>
          <w:szCs w:val="28"/>
        </w:rPr>
        <w:t>хранение, комплектование (формирование), учет и использование соответствующих архивных документов и архивных фондов;</w:t>
      </w:r>
    </w:p>
    <w:p w:rsidR="00AF650A" w:rsidRPr="00AF650A" w:rsidRDefault="00AF650A" w:rsidP="00AF650A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8)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AF650A" w:rsidRPr="00AF650A" w:rsidRDefault="00AF650A" w:rsidP="00AF650A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9) способствует созданию и поддержанию устойчивой работы местных почтовых маршрутов,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AF650A" w:rsidRPr="00AF650A" w:rsidRDefault="00AF650A" w:rsidP="00AF650A">
      <w:pPr>
        <w:tabs>
          <w:tab w:val="left" w:pos="45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sz w:val="28"/>
          <w:szCs w:val="28"/>
        </w:rPr>
        <w:t>10) оказывает содействие организациям почтовой связи в размещении почтовых ящиков на территории поселения, контролирует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AF650A" w:rsidRPr="00AF650A" w:rsidRDefault="00AF650A" w:rsidP="00AF650A">
      <w:pPr>
        <w:pStyle w:val="WW-2"/>
        <w:rPr>
          <w:rFonts w:eastAsia="Lucida Sans Unicode"/>
          <w:szCs w:val="28"/>
        </w:rPr>
      </w:pPr>
      <w:r w:rsidRPr="00AF650A">
        <w:rPr>
          <w:rFonts w:eastAsia="Lucida Sans Unicode"/>
          <w:szCs w:val="28"/>
        </w:rPr>
        <w:t>11) иные полномочия, предусмотренные законодательством.</w:t>
      </w:r>
    </w:p>
    <w:p w:rsidR="00AF650A" w:rsidRPr="00AF650A" w:rsidRDefault="00AF650A" w:rsidP="00AF650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650A" w:rsidRPr="00AF650A" w:rsidRDefault="00AF650A" w:rsidP="00AF650A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Статья 40. Полномочия администрации в области пожарной безопасности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Администрация в области пожарной безопасности осуществляет следующие полномочия:</w:t>
      </w:r>
    </w:p>
    <w:p w:rsidR="00AF650A" w:rsidRPr="00AF650A" w:rsidRDefault="00AF650A" w:rsidP="00AF650A">
      <w:pPr>
        <w:pStyle w:val="ConsNormal"/>
        <w:tabs>
          <w:tab w:val="left" w:pos="7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lastRenderedPageBreak/>
        <w:t>1) обеспечивает первичные меры пожарной безопасности в границах населенных пунктов поселения;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2)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F650A" w:rsidRPr="00AF650A" w:rsidRDefault="00AF650A" w:rsidP="00AF650A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3) включает мероприятия по обеспечению пожарной безопасности в планы, схемы и программы развития территории поселения;</w:t>
      </w:r>
    </w:p>
    <w:p w:rsidR="00AF650A" w:rsidRPr="00AF650A" w:rsidRDefault="00AF650A" w:rsidP="00AF650A">
      <w:pPr>
        <w:pStyle w:val="21"/>
        <w:tabs>
          <w:tab w:val="left" w:pos="70"/>
        </w:tabs>
        <w:ind w:firstLine="851"/>
        <w:rPr>
          <w:szCs w:val="28"/>
        </w:rPr>
      </w:pPr>
      <w:r w:rsidRPr="00AF650A">
        <w:rPr>
          <w:szCs w:val="28"/>
        </w:rPr>
        <w:t>4) оказывает содействие органам государственной власти Краснодарского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F650A" w:rsidRPr="00AF650A" w:rsidRDefault="00AF650A" w:rsidP="00AF650A">
      <w:pPr>
        <w:pStyle w:val="21"/>
        <w:tabs>
          <w:tab w:val="left" w:pos="370"/>
        </w:tabs>
        <w:ind w:firstLine="851"/>
        <w:rPr>
          <w:rFonts w:eastAsia="Times New Roman"/>
          <w:szCs w:val="28"/>
        </w:rPr>
      </w:pPr>
      <w:r w:rsidRPr="00AF650A">
        <w:rPr>
          <w:rFonts w:eastAsia="Times New Roman"/>
          <w:szCs w:val="28"/>
        </w:rPr>
        <w:t>5) иные полномочия, предусмотренные законодательством.</w:t>
      </w:r>
    </w:p>
    <w:p w:rsidR="00AF650A" w:rsidRPr="00AF650A" w:rsidRDefault="00AF650A" w:rsidP="00AF650A">
      <w:pPr>
        <w:autoSpaceDE w:val="0"/>
        <w:ind w:firstLine="540"/>
        <w:jc w:val="both"/>
        <w:rPr>
          <w:rFonts w:ascii="Times New Roman" w:eastAsia="Andale Sans UI" w:hAnsi="Times New Roman" w:cs="Times New Roman"/>
          <w:b/>
          <w:sz w:val="28"/>
          <w:szCs w:val="24"/>
        </w:rPr>
      </w:pPr>
    </w:p>
    <w:p w:rsidR="00AF650A" w:rsidRPr="00AF650A" w:rsidRDefault="00AF650A" w:rsidP="00AF650A">
      <w:pPr>
        <w:autoSpaceDE w:val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0A">
        <w:rPr>
          <w:rFonts w:ascii="Times New Roman" w:hAnsi="Times New Roman" w:cs="Times New Roman"/>
          <w:b/>
          <w:sz w:val="28"/>
          <w:szCs w:val="28"/>
        </w:rPr>
        <w:t>Статья 41. Муниципальный контроль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650A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Краснодарского края.</w:t>
      </w:r>
      <w:proofErr w:type="gramEnd"/>
    </w:p>
    <w:p w:rsidR="00AF650A" w:rsidRPr="00AF650A" w:rsidRDefault="00AF650A" w:rsidP="00AF650A">
      <w:pPr>
        <w:ind w:firstLine="90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AF650A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администрация поселения.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Функции, порядок деятельности администрации поселения, как органа уполномоченного на осуществление муниципального контроля, перечень должностных лиц, их полномочия устанавливаются муниципальным правовым актом, принимаемым администрацией сельского поселения.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>2. К полномочиям администрации в области муниципального контроля относятся:</w:t>
      </w:r>
    </w:p>
    <w:p w:rsidR="00AF650A" w:rsidRPr="00AF650A" w:rsidRDefault="00AF650A" w:rsidP="00AF650A">
      <w:pPr>
        <w:autoSpaceDE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lastRenderedPageBreak/>
        <w:t>1) организация и осуществление муниципального контроля на территории поселения;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AF650A">
        <w:rPr>
          <w:rFonts w:ascii="Times New Roman" w:eastAsiaTheme="minorHAnsi" w:hAnsi="Times New Roman" w:cs="Times New Roman"/>
          <w:sz w:val="28"/>
          <w:szCs w:val="28"/>
        </w:rPr>
        <w:t>полномочиями</w:t>
      </w:r>
      <w:proofErr w:type="gramEnd"/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 по осуществлению которого наделены органы местного самоуправления поселения;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3) разработка административных регламентов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осуществления </w:t>
      </w:r>
      <w:r w:rsidRPr="00AF650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>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Краснодарского края</w:t>
      </w:r>
      <w:r w:rsidRPr="00AF650A">
        <w:rPr>
          <w:rFonts w:ascii="Times New Roman" w:hAnsi="Times New Roman" w:cs="Times New Roman"/>
          <w:sz w:val="28"/>
          <w:szCs w:val="28"/>
        </w:rPr>
        <w:t>;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4) осуществление иных предусмотренных федеральными законами, законами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и иными нормативными правовыми актами Краснодарского края </w:t>
      </w:r>
      <w:r w:rsidRPr="00AF650A">
        <w:rPr>
          <w:rFonts w:ascii="Times New Roman" w:hAnsi="Times New Roman" w:cs="Times New Roman"/>
          <w:sz w:val="28"/>
          <w:szCs w:val="28"/>
        </w:rPr>
        <w:t>полномочий.</w:t>
      </w:r>
    </w:p>
    <w:p w:rsidR="00AF650A" w:rsidRPr="00AF650A" w:rsidRDefault="00AF650A" w:rsidP="00AF650A">
      <w:pPr>
        <w:pStyle w:val="ConsNormal"/>
        <w:ind w:firstLine="840"/>
        <w:jc w:val="both"/>
        <w:rPr>
          <w:rFonts w:ascii="Times New Roman" w:hAnsi="Times New Roman"/>
          <w:sz w:val="28"/>
          <w:szCs w:val="28"/>
        </w:rPr>
      </w:pPr>
      <w:r w:rsidRPr="00AF650A">
        <w:rPr>
          <w:rFonts w:ascii="Times New Roman" w:hAnsi="Times New Roman"/>
          <w:sz w:val="28"/>
          <w:szCs w:val="28"/>
        </w:rPr>
        <w:t>3.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законодательством.</w:t>
      </w:r>
    </w:p>
    <w:p w:rsidR="00AF650A" w:rsidRPr="00AF650A" w:rsidRDefault="00AF650A" w:rsidP="00AF650A">
      <w:pPr>
        <w:pStyle w:val="ConsNormal"/>
        <w:ind w:firstLine="851"/>
        <w:rPr>
          <w:rFonts w:ascii="Times New Roman" w:hAnsi="Times New Roman"/>
          <w:b/>
          <w:sz w:val="28"/>
        </w:rPr>
      </w:pP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rPr>
          <w:rFonts w:ascii="Times New Roman" w:hAnsi="Times New Roman"/>
          <w:b/>
          <w:sz w:val="28"/>
        </w:rPr>
      </w:pPr>
      <w:r w:rsidRPr="00AF650A">
        <w:rPr>
          <w:rFonts w:ascii="Times New Roman" w:hAnsi="Times New Roman"/>
          <w:b/>
          <w:sz w:val="28"/>
        </w:rPr>
        <w:t>Статья 42. Органы местного самоуправления – юридические лица</w:t>
      </w:r>
    </w:p>
    <w:p w:rsidR="00AF650A" w:rsidRPr="00AF650A" w:rsidRDefault="00AF650A" w:rsidP="00AF650A">
      <w:pPr>
        <w:widowControl w:val="0"/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 xml:space="preserve">Совет, администрация наделяются правами юридического лица, являются муниципальными </w:t>
      </w:r>
      <w:r w:rsidRPr="00AF650A">
        <w:rPr>
          <w:rStyle w:val="80"/>
        </w:rPr>
        <w:t>казенными</w:t>
      </w:r>
      <w:r w:rsidRPr="00AF650A">
        <w:rPr>
          <w:rFonts w:ascii="Times New Roman" w:eastAsia="Times New Roman" w:hAnsi="Times New Roman" w:cs="Times New Roman"/>
          <w:sz w:val="28"/>
        </w:rPr>
        <w:t xml:space="preserve">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законодательством.</w:t>
      </w:r>
    </w:p>
    <w:p w:rsidR="00AF650A" w:rsidRPr="00AF650A" w:rsidRDefault="00AF650A" w:rsidP="00AF650A">
      <w:pPr>
        <w:widowControl w:val="0"/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 xml:space="preserve">Совет и администрация как юридические лица действуют на основании общих для организаций данного вида положений в соответствии с  Гражданским кодексом Российской Федерации применительно к </w:t>
      </w:r>
      <w:r w:rsidRPr="00AF650A">
        <w:rPr>
          <w:rStyle w:val="80"/>
        </w:rPr>
        <w:t xml:space="preserve">казенным </w:t>
      </w:r>
      <w:r w:rsidRPr="00AF650A">
        <w:rPr>
          <w:rFonts w:ascii="Times New Roman" w:eastAsia="Times New Roman" w:hAnsi="Times New Roman" w:cs="Times New Roman"/>
          <w:sz w:val="28"/>
        </w:rPr>
        <w:t>учреждениям.</w:t>
      </w:r>
    </w:p>
    <w:p w:rsidR="00AF650A" w:rsidRPr="00AF650A" w:rsidRDefault="00AF650A" w:rsidP="00AF650A">
      <w:pPr>
        <w:widowControl w:val="0"/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>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AF650A" w:rsidRPr="00AF650A" w:rsidRDefault="00AF650A" w:rsidP="00AF650A">
      <w:pPr>
        <w:pStyle w:val="a3"/>
        <w:numPr>
          <w:ilvl w:val="0"/>
          <w:numId w:val="3"/>
        </w:numPr>
        <w:tabs>
          <w:tab w:val="left" w:pos="-2127"/>
        </w:tabs>
        <w:ind w:left="0" w:firstLine="851"/>
        <w:jc w:val="both"/>
        <w:rPr>
          <w:rFonts w:eastAsia="Times New Roman"/>
          <w:sz w:val="28"/>
        </w:rPr>
      </w:pPr>
      <w:r w:rsidRPr="00AF650A">
        <w:rPr>
          <w:rFonts w:eastAsia="Times New Roman"/>
          <w:sz w:val="28"/>
        </w:rPr>
        <w:t>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поселения.</w:t>
      </w:r>
    </w:p>
    <w:p w:rsidR="00AF650A" w:rsidRPr="00AF650A" w:rsidRDefault="00AF650A" w:rsidP="00AF650A">
      <w:pPr>
        <w:tabs>
          <w:tab w:val="left" w:pos="142"/>
          <w:tab w:val="left" w:pos="345"/>
        </w:tabs>
        <w:ind w:left="851"/>
        <w:jc w:val="center"/>
        <w:rPr>
          <w:rFonts w:ascii="Times New Roman" w:eastAsia="Andale Sans UI" w:hAnsi="Times New Roman" w:cs="Times New Roman"/>
          <w:b/>
          <w:caps/>
          <w:sz w:val="28"/>
        </w:rPr>
      </w:pP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center"/>
        <w:rPr>
          <w:rFonts w:ascii="Times New Roman" w:hAnsi="Times New Roman"/>
          <w:b/>
          <w:sz w:val="28"/>
        </w:rPr>
      </w:pPr>
      <w:r w:rsidRPr="00AF650A">
        <w:rPr>
          <w:rFonts w:ascii="Times New Roman" w:hAnsi="Times New Roman"/>
          <w:b/>
          <w:caps/>
          <w:sz w:val="28"/>
        </w:rPr>
        <w:t xml:space="preserve">ГЛАВА 5. </w:t>
      </w:r>
      <w:r w:rsidRPr="00AF650A">
        <w:rPr>
          <w:rFonts w:ascii="Times New Roman" w:hAnsi="Times New Roman"/>
          <w:b/>
          <w:sz w:val="28"/>
        </w:rPr>
        <w:t>МУНИЦИПАЛЬНАЯ СЛУЖБА</w:t>
      </w:r>
    </w:p>
    <w:p w:rsidR="00AF650A" w:rsidRPr="00AF650A" w:rsidRDefault="00AF650A" w:rsidP="00AF650A">
      <w:pPr>
        <w:pStyle w:val="2"/>
        <w:keepNext w:val="0"/>
        <w:ind w:firstLine="851"/>
        <w:rPr>
          <w:rFonts w:ascii="Times New Roman" w:hAnsi="Times New Roman"/>
          <w:i w:val="0"/>
        </w:rPr>
      </w:pPr>
      <w:r w:rsidRPr="00AF650A">
        <w:rPr>
          <w:rFonts w:ascii="Times New Roman" w:hAnsi="Times New Roman"/>
          <w:i w:val="0"/>
        </w:rPr>
        <w:t>Статья 43. Муниципальная служба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lastRenderedPageBreak/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</w:t>
      </w:r>
      <w:proofErr w:type="gramStart"/>
      <w:r w:rsidRPr="00AF650A">
        <w:rPr>
          <w:rFonts w:ascii="Times New Roman" w:hAnsi="Times New Roman" w:cs="Times New Roman"/>
          <w:sz w:val="28"/>
        </w:rPr>
        <w:t>я(</w:t>
      </w:r>
      <w:proofErr w:type="gramEnd"/>
      <w:r w:rsidRPr="00AF650A">
        <w:rPr>
          <w:rFonts w:ascii="Times New Roman" w:hAnsi="Times New Roman" w:cs="Times New Roman"/>
          <w:sz w:val="28"/>
        </w:rPr>
        <w:t>работодатель).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Представителем нанимателя (работодателя) для муниципальных служащих администрации поселения является глава поселения.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AF650A">
        <w:rPr>
          <w:rFonts w:ascii="Times New Roman" w:hAnsi="Times New Roman" w:cs="Times New Roman"/>
          <w:sz w:val="28"/>
        </w:rPr>
        <w:t>Правовые основы муниципальной службы в поселении составляют Конституция Российской Федерации, Федеральный закон от 02.03.2007 года         № 25-ФЗ «О муниципальной службе в Российской Федерации», другие федеральные законы, иные нормативные правовые акты Российской Федерации, Устав Краснодарского края, Закон Краснодарского края от 08.06.2007 года         № 1244-КЗ «О муниципальной службе в Краснодарском крае», законы и иные нормативные правовые акты Краснодарского края, настоящий устав, правовые акты органов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местного самоуправления поселения.</w:t>
      </w:r>
    </w:p>
    <w:p w:rsidR="00AF650A" w:rsidRPr="00AF650A" w:rsidRDefault="00AF650A" w:rsidP="00AF650A">
      <w:pPr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AF650A" w:rsidRPr="00AF650A" w:rsidRDefault="00AF650A" w:rsidP="00AF650A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AF650A">
        <w:rPr>
          <w:rFonts w:ascii="Times New Roman" w:hAnsi="Times New Roman" w:cs="Times New Roman"/>
          <w:b/>
          <w:sz w:val="28"/>
        </w:rPr>
        <w:t>Статья 44.Муниципальные должности и</w:t>
      </w:r>
      <w:r w:rsidRPr="00AF650A">
        <w:rPr>
          <w:rFonts w:ascii="Times New Roman" w:hAnsi="Times New Roman" w:cs="Times New Roman"/>
          <w:sz w:val="28"/>
        </w:rPr>
        <w:t xml:space="preserve"> д</w:t>
      </w:r>
      <w:r w:rsidRPr="00AF650A">
        <w:rPr>
          <w:rFonts w:ascii="Times New Roman" w:hAnsi="Times New Roman" w:cs="Times New Roman"/>
          <w:b/>
          <w:sz w:val="28"/>
        </w:rPr>
        <w:t>олжности муниципальной службы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1. Уставом в соответствии с Законом Краснодарского края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 08.06.2007 года № 1243-КЗ </w:t>
      </w:r>
      <w:r w:rsidRPr="00AF650A">
        <w:rPr>
          <w:rFonts w:ascii="Times New Roman" w:hAnsi="Times New Roman" w:cs="Times New Roman"/>
          <w:sz w:val="28"/>
        </w:rPr>
        <w:t>«О Реестре муниципальных должностей и Реестре должностей муниципальной службы</w:t>
      </w:r>
      <w:r w:rsidRPr="00AF650A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Pr="00AF650A">
        <w:rPr>
          <w:rFonts w:ascii="Times New Roman" w:hAnsi="Times New Roman" w:cs="Times New Roman"/>
          <w:sz w:val="28"/>
        </w:rPr>
        <w:t>» устанавливаются следующие муниципальные должности: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- глава поселения;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- председатель комитета (комиссии) Совета поселения;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- депутат Совета поселения.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2.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lastRenderedPageBreak/>
        <w:t xml:space="preserve">3.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</w:t>
      </w:r>
      <w:r w:rsidRPr="00AF650A">
        <w:rPr>
          <w:rFonts w:ascii="Times New Roman" w:hAnsi="Times New Roman" w:cs="Times New Roman"/>
          <w:sz w:val="28"/>
          <w:szCs w:val="28"/>
        </w:rPr>
        <w:t>от 08.06.2007 года № 1243-КЗ</w:t>
      </w:r>
      <w:proofErr w:type="gramStart"/>
      <w:r w:rsidRPr="00AF650A">
        <w:rPr>
          <w:rFonts w:ascii="Times New Roman" w:hAnsi="Times New Roman" w:cs="Times New Roman"/>
          <w:sz w:val="28"/>
        </w:rPr>
        <w:t>«О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Реестре муниципальных должностей и Реестре должностей муниципальной службы в Краснодарском крае».</w:t>
      </w:r>
    </w:p>
    <w:p w:rsidR="00AF650A" w:rsidRPr="00AF650A" w:rsidRDefault="00AF650A" w:rsidP="00AF6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4.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</w:t>
      </w:r>
      <w:r w:rsidRPr="00AF650A">
        <w:rPr>
          <w:rFonts w:ascii="Times New Roman" w:hAnsi="Times New Roman" w:cs="Times New Roman"/>
          <w:sz w:val="28"/>
          <w:szCs w:val="28"/>
        </w:rPr>
        <w:t>от 08.06.2007 года              № 1243-КЗ</w:t>
      </w:r>
      <w:proofErr w:type="gramStart"/>
      <w:r w:rsidRPr="00AF650A">
        <w:rPr>
          <w:rFonts w:ascii="Times New Roman" w:hAnsi="Times New Roman" w:cs="Times New Roman"/>
          <w:sz w:val="28"/>
        </w:rPr>
        <w:t>«О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Реестре муниципальных должностей и Реестре должностей муниципальной службы в Краснодарском крае». </w:t>
      </w:r>
    </w:p>
    <w:p w:rsidR="00AF650A" w:rsidRPr="00AF650A" w:rsidRDefault="00AF650A" w:rsidP="00AF650A">
      <w:pPr>
        <w:pStyle w:val="a6"/>
        <w:tabs>
          <w:tab w:val="left" w:pos="142"/>
          <w:tab w:val="left" w:pos="540"/>
        </w:tabs>
        <w:spacing w:line="200" w:lineRule="atLeast"/>
        <w:ind w:firstLine="851"/>
        <w:jc w:val="both"/>
      </w:pPr>
    </w:p>
    <w:p w:rsidR="00AF650A" w:rsidRPr="00AF650A" w:rsidRDefault="00AF650A" w:rsidP="00AF650A">
      <w:pPr>
        <w:pStyle w:val="2"/>
        <w:keepNext w:val="0"/>
        <w:spacing w:before="0" w:after="0"/>
        <w:ind w:firstLine="993"/>
        <w:rPr>
          <w:rFonts w:ascii="Times New Roman" w:hAnsi="Times New Roman"/>
          <w:i w:val="0"/>
        </w:rPr>
      </w:pPr>
      <w:r w:rsidRPr="00AF650A">
        <w:rPr>
          <w:rFonts w:ascii="Times New Roman" w:hAnsi="Times New Roman"/>
          <w:i w:val="0"/>
        </w:rPr>
        <w:t>Статья 45. Муниципальный служащий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 02.03.2007 года  № 25-ФЗ </w:t>
      </w:r>
      <w:r w:rsidRPr="00AF650A">
        <w:rPr>
          <w:rFonts w:ascii="Times New Roman" w:hAnsi="Times New Roman" w:cs="Times New Roman"/>
          <w:sz w:val="28"/>
        </w:rPr>
        <w:t>«О муниципальной службе в Российской Федерации» для замещения должностей муниципальной службы при отсутствии обстоятельств, указанных в статье 13 Федерального закона</w:t>
      </w:r>
      <w:r w:rsidRPr="00AF650A">
        <w:rPr>
          <w:rFonts w:ascii="Times New Roman" w:hAnsi="Times New Roman" w:cs="Times New Roman"/>
          <w:sz w:val="28"/>
          <w:szCs w:val="28"/>
        </w:rPr>
        <w:t xml:space="preserve"> от 02.03.2007 года № 25-ФЗ</w:t>
      </w:r>
      <w:proofErr w:type="gramStart"/>
      <w:r w:rsidRPr="00AF650A">
        <w:rPr>
          <w:rFonts w:ascii="Times New Roman" w:hAnsi="Times New Roman" w:cs="Times New Roman"/>
          <w:sz w:val="28"/>
        </w:rPr>
        <w:t>«О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муниципальной службе в Российской Федерации» в </w:t>
      </w:r>
      <w:proofErr w:type="gramStart"/>
      <w:r w:rsidRPr="00AF650A">
        <w:rPr>
          <w:rFonts w:ascii="Times New Roman" w:hAnsi="Times New Roman" w:cs="Times New Roman"/>
          <w:sz w:val="28"/>
        </w:rPr>
        <w:t>качестве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ограничений, связанных с муниципальной службой.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2. Поступление гражданина на муниципальную службу осуществляется </w:t>
      </w:r>
      <w:proofErr w:type="gramStart"/>
      <w:r w:rsidRPr="00AF650A">
        <w:rPr>
          <w:rFonts w:ascii="Times New Roman" w:hAnsi="Times New Roman" w:cs="Times New Roman"/>
          <w:sz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с учетом особенностей, предусмотренных Федеральным законом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 02.03.2007 года              № 25-ФЗ </w:t>
      </w:r>
      <w:r w:rsidRPr="00AF650A">
        <w:rPr>
          <w:rFonts w:ascii="Times New Roman" w:hAnsi="Times New Roman" w:cs="Times New Roman"/>
          <w:sz w:val="28"/>
        </w:rPr>
        <w:t>«О муниципальной службе в Российской Федерации».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Краснодарского края, обязанности по должности муниципальной службы за денежное содержание, выплачиваемое за счет средств местного бюджета.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4.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AF650A" w:rsidRPr="00AF650A" w:rsidRDefault="00AF650A" w:rsidP="00AF650A">
      <w:pPr>
        <w:pStyle w:val="a6"/>
        <w:tabs>
          <w:tab w:val="left" w:pos="142"/>
          <w:tab w:val="left" w:pos="540"/>
        </w:tabs>
        <w:spacing w:line="200" w:lineRule="atLeast"/>
        <w:ind w:firstLine="851"/>
        <w:jc w:val="both"/>
      </w:pPr>
    </w:p>
    <w:p w:rsidR="00AF650A" w:rsidRPr="00AF650A" w:rsidRDefault="00AF650A" w:rsidP="00AF650A">
      <w:pPr>
        <w:pStyle w:val="a6"/>
        <w:tabs>
          <w:tab w:val="left" w:pos="0"/>
          <w:tab w:val="left" w:pos="142"/>
          <w:tab w:val="left" w:pos="360"/>
        </w:tabs>
        <w:spacing w:after="0"/>
        <w:ind w:firstLine="851"/>
        <w:jc w:val="both"/>
        <w:rPr>
          <w:b/>
          <w:sz w:val="28"/>
        </w:rPr>
      </w:pPr>
      <w:r w:rsidRPr="00AF650A">
        <w:rPr>
          <w:b/>
          <w:sz w:val="28"/>
        </w:rPr>
        <w:lastRenderedPageBreak/>
        <w:t>Статья 46. Основные права и обязанности муниципального служащего, ограничения и запреты, связанные с муниципальной службой</w:t>
      </w:r>
    </w:p>
    <w:p w:rsidR="00AF650A" w:rsidRPr="00AF650A" w:rsidRDefault="00AF650A" w:rsidP="00AF650A">
      <w:pPr>
        <w:pStyle w:val="a6"/>
        <w:tabs>
          <w:tab w:val="left" w:pos="0"/>
          <w:tab w:val="left" w:pos="142"/>
        </w:tabs>
        <w:spacing w:after="0"/>
        <w:ind w:firstLine="851"/>
        <w:jc w:val="both"/>
        <w:rPr>
          <w:sz w:val="28"/>
        </w:rPr>
      </w:pPr>
      <w:r w:rsidRPr="00AF650A">
        <w:rPr>
          <w:sz w:val="28"/>
        </w:rPr>
        <w:t xml:space="preserve">Основные права и обязанности муниципального служащего, ограничения и запреты, связанные с муниципальной службой, устанавливаются Федеральным законом </w:t>
      </w:r>
      <w:r w:rsidRPr="00AF650A">
        <w:rPr>
          <w:sz w:val="28"/>
          <w:szCs w:val="28"/>
        </w:rPr>
        <w:t>от 02.03.2007 года  № 25-ФЗ</w:t>
      </w:r>
      <w:proofErr w:type="gramStart"/>
      <w:r w:rsidRPr="00AF650A">
        <w:rPr>
          <w:sz w:val="28"/>
        </w:rPr>
        <w:t>«О</w:t>
      </w:r>
      <w:proofErr w:type="gramEnd"/>
      <w:r w:rsidRPr="00AF650A">
        <w:rPr>
          <w:sz w:val="28"/>
        </w:rPr>
        <w:t xml:space="preserve"> муниципальной службе в Российской Федерации», Законом Краснодарского края </w:t>
      </w:r>
      <w:r w:rsidRPr="00AF650A">
        <w:rPr>
          <w:sz w:val="28"/>
          <w:szCs w:val="28"/>
        </w:rPr>
        <w:t>от 08.06.2007 года          № 1244-КЗ</w:t>
      </w:r>
      <w:r w:rsidRPr="00AF650A">
        <w:rPr>
          <w:sz w:val="28"/>
        </w:rPr>
        <w:t>«О муниципальной службе в Краснодарском крае».</w:t>
      </w:r>
    </w:p>
    <w:p w:rsidR="00AF650A" w:rsidRPr="00AF650A" w:rsidRDefault="00AF650A" w:rsidP="00AF650A">
      <w:pPr>
        <w:pStyle w:val="a6"/>
        <w:tabs>
          <w:tab w:val="left" w:pos="142"/>
          <w:tab w:val="left" w:pos="360"/>
        </w:tabs>
        <w:spacing w:after="0"/>
        <w:ind w:firstLine="851"/>
        <w:jc w:val="both"/>
      </w:pP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F650A">
        <w:rPr>
          <w:rFonts w:ascii="Times New Roman" w:hAnsi="Times New Roman" w:cs="Times New Roman"/>
          <w:b/>
          <w:sz w:val="28"/>
          <w:szCs w:val="28"/>
        </w:rPr>
        <w:t xml:space="preserve">Статья 47. </w:t>
      </w:r>
      <w:r w:rsidRPr="00AF650A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Pr="00AF650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</w:t>
      </w:r>
      <w:r w:rsidRPr="00AF650A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муниципального служащего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650A">
        <w:rPr>
          <w:rFonts w:ascii="Times New Roman" w:hAnsi="Times New Roman" w:cs="Times New Roman"/>
          <w:bCs/>
          <w:sz w:val="28"/>
          <w:szCs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AF650A">
        <w:rPr>
          <w:rFonts w:ascii="Times New Roman" w:hAnsi="Times New Roman" w:cs="Times New Roman"/>
          <w:bCs/>
          <w:sz w:val="28"/>
          <w:szCs w:val="28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650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служащие, замещающие должности муниципальной службы, включенные в соответствующий перечень,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AF650A" w:rsidRPr="00AF650A" w:rsidRDefault="00AF650A" w:rsidP="00AF650A">
      <w:pPr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AF650A" w:rsidRPr="00AF650A" w:rsidRDefault="00AF650A" w:rsidP="00AF650A">
      <w:pPr>
        <w:pStyle w:val="2"/>
        <w:keepNext w:val="0"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AF650A">
        <w:rPr>
          <w:rFonts w:ascii="Times New Roman" w:hAnsi="Times New Roman"/>
          <w:i w:val="0"/>
        </w:rPr>
        <w:t>Статья 48. Гарантии для муниципального служащего</w:t>
      </w:r>
    </w:p>
    <w:p w:rsidR="00AF650A" w:rsidRPr="00AF650A" w:rsidRDefault="00AF650A" w:rsidP="00AF650A">
      <w:pPr>
        <w:pStyle w:val="a6"/>
        <w:spacing w:after="0"/>
        <w:ind w:firstLine="851"/>
        <w:jc w:val="both"/>
        <w:rPr>
          <w:sz w:val="28"/>
        </w:rPr>
      </w:pPr>
      <w:r w:rsidRPr="00AF650A">
        <w:rPr>
          <w:sz w:val="28"/>
        </w:rPr>
        <w:t xml:space="preserve">Гарантии, предоставляемые муниципальному служащему, устанавливаются Федеральным законом </w:t>
      </w:r>
      <w:r w:rsidRPr="00AF650A">
        <w:rPr>
          <w:sz w:val="28"/>
          <w:szCs w:val="28"/>
        </w:rPr>
        <w:t>от 02.03.2007 года № 25-ФЗ</w:t>
      </w:r>
      <w:proofErr w:type="gramStart"/>
      <w:r w:rsidRPr="00AF650A">
        <w:rPr>
          <w:sz w:val="28"/>
        </w:rPr>
        <w:t>«О</w:t>
      </w:r>
      <w:proofErr w:type="gramEnd"/>
      <w:r w:rsidRPr="00AF650A">
        <w:rPr>
          <w:sz w:val="28"/>
        </w:rPr>
        <w:t xml:space="preserve"> муниципальной службе в Российской Федерации», Законом Краснодарского края </w:t>
      </w:r>
      <w:r w:rsidRPr="00AF650A">
        <w:rPr>
          <w:sz w:val="28"/>
          <w:szCs w:val="28"/>
        </w:rPr>
        <w:t>от 08.06.2007 года  № 1244</w:t>
      </w:r>
      <w:r w:rsidRPr="00AF650A">
        <w:rPr>
          <w:sz w:val="28"/>
        </w:rPr>
        <w:t xml:space="preserve">-КЗ «О муниципальной службе в Краснодарском крае». </w:t>
      </w:r>
    </w:p>
    <w:p w:rsidR="00AF650A" w:rsidRPr="00AF650A" w:rsidRDefault="00AF650A" w:rsidP="00AF650A">
      <w:pPr>
        <w:pStyle w:val="8"/>
        <w:keepNext w:val="0"/>
        <w:ind w:firstLine="851"/>
        <w:rPr>
          <w:b/>
        </w:rPr>
      </w:pPr>
    </w:p>
    <w:p w:rsidR="00AF650A" w:rsidRPr="00AF650A" w:rsidRDefault="00AF650A" w:rsidP="00AF650A">
      <w:pPr>
        <w:pStyle w:val="8"/>
        <w:keepNext w:val="0"/>
        <w:ind w:firstLine="851"/>
        <w:rPr>
          <w:b/>
        </w:rPr>
      </w:pPr>
      <w:r w:rsidRPr="00AF650A">
        <w:rPr>
          <w:b/>
        </w:rPr>
        <w:t>Статья 49. Аттестация муниципального служащего</w:t>
      </w:r>
    </w:p>
    <w:p w:rsidR="00AF650A" w:rsidRPr="00AF650A" w:rsidRDefault="00AF650A" w:rsidP="00AF650A">
      <w:pPr>
        <w:pStyle w:val="a6"/>
        <w:spacing w:after="0"/>
        <w:ind w:firstLine="851"/>
        <w:jc w:val="both"/>
        <w:rPr>
          <w:sz w:val="28"/>
        </w:rPr>
      </w:pPr>
      <w:r w:rsidRPr="00AF650A">
        <w:rPr>
          <w:sz w:val="28"/>
        </w:rPr>
        <w:lastRenderedPageBreak/>
        <w:t>1. Для определения соответствия муниципального служащего замещаемой должности муниципальной службы проводится его аттестация.</w:t>
      </w:r>
    </w:p>
    <w:p w:rsidR="00AF650A" w:rsidRPr="00AF650A" w:rsidRDefault="00AF650A" w:rsidP="00AF650A">
      <w:pPr>
        <w:pStyle w:val="a6"/>
        <w:spacing w:after="0"/>
        <w:ind w:firstLine="851"/>
        <w:jc w:val="both"/>
        <w:rPr>
          <w:sz w:val="28"/>
        </w:rPr>
      </w:pPr>
      <w:r w:rsidRPr="00AF650A">
        <w:rPr>
          <w:sz w:val="28"/>
        </w:rPr>
        <w:t>2. Аттестация муниципального служащего проводится один раз в три года.</w:t>
      </w:r>
    </w:p>
    <w:p w:rsidR="00AF650A" w:rsidRPr="00AF650A" w:rsidRDefault="00AF650A" w:rsidP="00AF650A">
      <w:pPr>
        <w:pStyle w:val="a6"/>
        <w:spacing w:after="0"/>
        <w:ind w:firstLine="851"/>
        <w:jc w:val="both"/>
        <w:rPr>
          <w:sz w:val="28"/>
        </w:rPr>
      </w:pPr>
      <w:r w:rsidRPr="00AF650A">
        <w:rPr>
          <w:sz w:val="28"/>
        </w:rPr>
        <w:t>3. Порядок проведения аттестации, а также перечень категорий муниципальных служащих, не подлежащих аттестации, устанавливаются Федеральным законом</w:t>
      </w:r>
      <w:r w:rsidRPr="00AF650A">
        <w:rPr>
          <w:sz w:val="28"/>
          <w:szCs w:val="28"/>
        </w:rPr>
        <w:t xml:space="preserve"> от 02.03.2007 года № 25-ФЗ </w:t>
      </w:r>
      <w:r w:rsidRPr="00AF650A">
        <w:rPr>
          <w:sz w:val="28"/>
        </w:rPr>
        <w:t>«О муниципальной службе в Российской Федерации».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F650A">
        <w:rPr>
          <w:rFonts w:ascii="Times New Roman" w:hAnsi="Times New Roman" w:cs="Times New Roman"/>
          <w:sz w:val="28"/>
        </w:rPr>
        <w:t xml:space="preserve">4.Положение о проведении аттестации утверждается муниципальным правовым актом в соответствии с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типовым положением о проведении аттестации муниципальных служащих, </w:t>
      </w:r>
      <w:r w:rsidRPr="00AF650A">
        <w:rPr>
          <w:rFonts w:ascii="Times New Roman" w:eastAsia="Calibri" w:hAnsi="Times New Roman" w:cs="Times New Roman"/>
          <w:sz w:val="28"/>
          <w:szCs w:val="28"/>
        </w:rPr>
        <w:t>утвержденным Законом Краснодарского края о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т 27.09.2007 года № 1323-КЗ «О Типовом </w:t>
      </w:r>
      <w:proofErr w:type="gramStart"/>
      <w:r w:rsidRPr="00AF650A">
        <w:rPr>
          <w:rFonts w:ascii="Times New Roman" w:eastAsiaTheme="minorHAnsi" w:hAnsi="Times New Roman" w:cs="Times New Roman"/>
          <w:sz w:val="28"/>
          <w:szCs w:val="28"/>
        </w:rPr>
        <w:t>положении</w:t>
      </w:r>
      <w:proofErr w:type="gramEnd"/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 о проведении аттестации муниципальных служащих»</w:t>
      </w:r>
      <w:r w:rsidRPr="00AF65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50A" w:rsidRPr="00AF650A" w:rsidRDefault="00AF650A" w:rsidP="00AF650A">
      <w:pPr>
        <w:ind w:firstLine="900"/>
        <w:jc w:val="both"/>
        <w:rPr>
          <w:rFonts w:ascii="Times New Roman" w:eastAsia="Andale Sans UI" w:hAnsi="Times New Roman" w:cs="Times New Roman"/>
          <w:kern w:val="2"/>
          <w:sz w:val="28"/>
          <w:szCs w:val="24"/>
        </w:rPr>
      </w:pP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b/>
          <w:sz w:val="28"/>
        </w:rPr>
      </w:pPr>
      <w:r w:rsidRPr="00AF650A">
        <w:rPr>
          <w:rFonts w:ascii="Times New Roman" w:hAnsi="Times New Roman" w:cs="Times New Roman"/>
          <w:b/>
          <w:sz w:val="28"/>
        </w:rPr>
        <w:t>Статья 50. Основания для расторжения трудового договора с муниципальным служащим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</w:t>
      </w:r>
      <w:proofErr w:type="gramStart"/>
      <w:r w:rsidRPr="00AF650A">
        <w:rPr>
          <w:rFonts w:ascii="Times New Roman" w:hAnsi="Times New Roman" w:cs="Times New Roman"/>
          <w:sz w:val="28"/>
        </w:rPr>
        <w:t>быть</w:t>
      </w:r>
      <w:proofErr w:type="gramEnd"/>
      <w:r w:rsidRPr="00AF650A">
        <w:rPr>
          <w:rFonts w:ascii="Times New Roman" w:hAnsi="Times New Roman" w:cs="Times New Roman"/>
          <w:sz w:val="28"/>
        </w:rPr>
        <w:t xml:space="preserve"> также расторгнут по инициативе руководителя органа местного самоуправления в случаях, установленных Федеральным законом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 02.03.2007 года № 25-ФЗ </w:t>
      </w:r>
      <w:r w:rsidRPr="00AF650A">
        <w:rPr>
          <w:rFonts w:ascii="Times New Roman" w:hAnsi="Times New Roman" w:cs="Times New Roman"/>
          <w:sz w:val="28"/>
        </w:rPr>
        <w:t xml:space="preserve">«О муниципальной службе в Российской Федерации», Законом Краснодарского края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 08.06.2007 года № 1244-КЗ </w:t>
      </w:r>
      <w:r w:rsidRPr="00AF650A">
        <w:rPr>
          <w:rFonts w:ascii="Times New Roman" w:hAnsi="Times New Roman" w:cs="Times New Roman"/>
          <w:sz w:val="28"/>
        </w:rPr>
        <w:t>«О муниципальной службе в Краснодарском крае».</w:t>
      </w:r>
    </w:p>
    <w:p w:rsidR="00AF650A" w:rsidRPr="00AF650A" w:rsidRDefault="00AF650A" w:rsidP="00AF650A">
      <w:pPr>
        <w:ind w:firstLine="900"/>
        <w:jc w:val="both"/>
        <w:rPr>
          <w:rFonts w:ascii="Times New Roman" w:hAnsi="Times New Roman" w:cs="Times New Roman"/>
          <w:strike/>
          <w:sz w:val="28"/>
        </w:rPr>
      </w:pPr>
    </w:p>
    <w:p w:rsidR="00AF650A" w:rsidRPr="00AF650A" w:rsidRDefault="00AF650A" w:rsidP="00AF650A">
      <w:pPr>
        <w:pStyle w:val="1"/>
        <w:keepNext w:val="0"/>
        <w:tabs>
          <w:tab w:val="left" w:pos="20160"/>
        </w:tabs>
        <w:spacing w:before="0"/>
        <w:ind w:left="840"/>
        <w:jc w:val="both"/>
        <w:rPr>
          <w:rFonts w:ascii="Times New Roman" w:hAnsi="Times New Roman" w:cs="Times New Roman"/>
        </w:rPr>
      </w:pPr>
      <w:r w:rsidRPr="00AF650A">
        <w:rPr>
          <w:rFonts w:ascii="Times New Roman" w:hAnsi="Times New Roman" w:cs="Times New Roman"/>
          <w:caps/>
        </w:rPr>
        <w:t>ГЛАВА 6.</w:t>
      </w:r>
      <w:r w:rsidRPr="00AF650A">
        <w:rPr>
          <w:rFonts w:ascii="Times New Roman" w:hAnsi="Times New Roman" w:cs="Times New Roman"/>
        </w:rPr>
        <w:t>МУНИЦИПАЛЬНЫЕ ПРАВОВЫЕ АКТЫ</w:t>
      </w:r>
    </w:p>
    <w:p w:rsidR="00AF650A" w:rsidRPr="00AF650A" w:rsidRDefault="00AF650A" w:rsidP="00AF650A">
      <w:pPr>
        <w:rPr>
          <w:rFonts w:ascii="Times New Roman" w:hAnsi="Times New Roman" w:cs="Times New Roman"/>
          <w:sz w:val="24"/>
        </w:rPr>
      </w:pPr>
    </w:p>
    <w:p w:rsidR="00AF650A" w:rsidRPr="00AF650A" w:rsidRDefault="00AF650A" w:rsidP="00AF650A">
      <w:pPr>
        <w:pStyle w:val="2"/>
        <w:keepNext w:val="0"/>
        <w:tabs>
          <w:tab w:val="left" w:pos="-2410"/>
        </w:tabs>
        <w:spacing w:before="0" w:after="0"/>
        <w:ind w:firstLine="851"/>
        <w:jc w:val="both"/>
        <w:rPr>
          <w:rFonts w:ascii="Times New Roman" w:hAnsi="Times New Roman"/>
          <w:i w:val="0"/>
        </w:rPr>
      </w:pPr>
      <w:r w:rsidRPr="00AF650A">
        <w:rPr>
          <w:rFonts w:ascii="Times New Roman" w:hAnsi="Times New Roman"/>
          <w:i w:val="0"/>
        </w:rPr>
        <w:t>Статья 51. Система муниципальных правовых актов</w:t>
      </w:r>
    </w:p>
    <w:p w:rsidR="00AF650A" w:rsidRPr="00AF650A" w:rsidRDefault="00AF650A" w:rsidP="00AF650A">
      <w:pPr>
        <w:pStyle w:val="ConsNormal"/>
        <w:ind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В систему муниципальных правовых актов входят:</w:t>
      </w:r>
    </w:p>
    <w:p w:rsidR="00AF650A" w:rsidRPr="00AF650A" w:rsidRDefault="00AF650A" w:rsidP="00AF650A">
      <w:pPr>
        <w:pStyle w:val="ConsNormal"/>
        <w:numPr>
          <w:ilvl w:val="0"/>
          <w:numId w:val="4"/>
        </w:numPr>
        <w:tabs>
          <w:tab w:val="left" w:pos="360"/>
        </w:tabs>
        <w:ind w:left="0"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устав поселения, правовые акты, принятые на местном референдуме;</w:t>
      </w:r>
    </w:p>
    <w:p w:rsidR="00AF650A" w:rsidRPr="00AF650A" w:rsidRDefault="00AF650A" w:rsidP="00AF650A">
      <w:pPr>
        <w:pStyle w:val="ConsNormal"/>
        <w:tabs>
          <w:tab w:val="left" w:pos="1200"/>
        </w:tabs>
        <w:ind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2) нормативные и иные правовые акты Совета;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3) правовые акты главы поселения, администрации поселения и иных органов местного самоуправления и должностных лиц местного самоуправления.</w:t>
      </w:r>
    </w:p>
    <w:p w:rsidR="00AF650A" w:rsidRPr="00AF650A" w:rsidRDefault="00AF650A" w:rsidP="00AF650A">
      <w:pPr>
        <w:pStyle w:val="ConsNormal"/>
        <w:ind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Правовые акты могут являться нормативными правовыми или ненормативными правовыми и оформляются официальным документом.</w:t>
      </w:r>
    </w:p>
    <w:p w:rsidR="00AF650A" w:rsidRPr="00AF650A" w:rsidRDefault="00AF650A" w:rsidP="00AF650A">
      <w:pPr>
        <w:pStyle w:val="ConsNormal"/>
        <w:ind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lastRenderedPageBreak/>
        <w:t xml:space="preserve">Под нормативным правовым актом понимается изданный в установленном порядке акт </w:t>
      </w:r>
      <w:proofErr w:type="spellStart"/>
      <w:r w:rsidRPr="00AF650A">
        <w:rPr>
          <w:rFonts w:ascii="Times New Roman" w:hAnsi="Times New Roman"/>
          <w:sz w:val="28"/>
        </w:rPr>
        <w:t>управомоченного</w:t>
      </w:r>
      <w:proofErr w:type="spellEnd"/>
      <w:r w:rsidRPr="00AF650A">
        <w:rPr>
          <w:rFonts w:ascii="Times New Roman" w:hAnsi="Times New Roman"/>
          <w:sz w:val="28"/>
        </w:rPr>
        <w:t xml:space="preserve"> на то органа местного самоуправления или должностного лица,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полежать</w:t>
      </w:r>
      <w:r w:rsidRPr="00AF65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650A">
        <w:rPr>
          <w:rFonts w:ascii="Times New Roman" w:eastAsia="Calibri" w:hAnsi="Times New Roman" w:cs="Times New Roman"/>
          <w:sz w:val="28"/>
          <w:szCs w:val="28"/>
        </w:rPr>
        <w:t>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Краснодарского края.</w:t>
      </w:r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rPr>
          <w:rFonts w:ascii="Times New Roman" w:eastAsia="Times New Roman" w:hAnsi="Times New Roman"/>
          <w:i w:val="0"/>
        </w:rPr>
      </w:pPr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rPr>
          <w:rFonts w:ascii="Times New Roman" w:eastAsia="Times New Roman" w:hAnsi="Times New Roman"/>
          <w:i w:val="0"/>
        </w:rPr>
      </w:pPr>
      <w:r w:rsidRPr="00AF650A">
        <w:rPr>
          <w:rFonts w:ascii="Times New Roman" w:eastAsia="Times New Roman" w:hAnsi="Times New Roman"/>
          <w:i w:val="0"/>
        </w:rPr>
        <w:t>Статья 52</w:t>
      </w:r>
      <w:r w:rsidRPr="00AF650A">
        <w:rPr>
          <w:rFonts w:ascii="Times New Roman" w:eastAsia="Times New Roman" w:hAnsi="Times New Roman"/>
          <w:b w:val="0"/>
          <w:i w:val="0"/>
        </w:rPr>
        <w:t>.</w:t>
      </w:r>
      <w:r w:rsidRPr="00AF650A">
        <w:rPr>
          <w:rFonts w:ascii="Times New Roman" w:eastAsia="Times New Roman" w:hAnsi="Times New Roman"/>
          <w:i w:val="0"/>
        </w:rPr>
        <w:t xml:space="preserve"> Подготовка муниципальных правовых актов</w:t>
      </w:r>
    </w:p>
    <w:p w:rsidR="00AF650A" w:rsidRPr="00AF650A" w:rsidRDefault="00AF650A" w:rsidP="00AF650A">
      <w:pPr>
        <w:ind w:firstLine="840"/>
        <w:jc w:val="both"/>
        <w:rPr>
          <w:rFonts w:ascii="Times New Roman" w:eastAsia="Andale Sans UI" w:hAnsi="Times New Roman" w:cs="Times New Roman"/>
          <w:b/>
          <w:i/>
          <w:color w:val="FF0000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 xml:space="preserve">1. </w:t>
      </w:r>
      <w:r w:rsidRPr="00AF650A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могут вноситься в </w:t>
      </w:r>
      <w:r w:rsidRPr="00AF650A">
        <w:rPr>
          <w:rFonts w:ascii="Times New Roman" w:eastAsiaTheme="minorHAnsi" w:hAnsi="Times New Roman" w:cs="Times New Roman"/>
          <w:sz w:val="28"/>
          <w:szCs w:val="28"/>
        </w:rPr>
        <w:t xml:space="preserve">орган местного самоуправления, к компетенции которого относится принятие соответствующего акта, </w:t>
      </w:r>
      <w:r w:rsidRPr="00AF650A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AF650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F650A">
        <w:rPr>
          <w:rFonts w:ascii="Times New Roman" w:hAnsi="Times New Roman" w:cs="Times New Roman"/>
          <w:sz w:val="28"/>
          <w:szCs w:val="28"/>
        </w:rPr>
        <w:t>, депутатами Совета, органами территориального общественного самоуправления, инициативными группами граждан, прокурором Павловского района.</w:t>
      </w:r>
    </w:p>
    <w:p w:rsidR="00AF650A" w:rsidRPr="00AF650A" w:rsidRDefault="00AF650A" w:rsidP="00AF650A">
      <w:pPr>
        <w:tabs>
          <w:tab w:val="left" w:pos="142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самоуправления, на рассмотрение которых вносятся указанные проекты.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650A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Краснодарского края, за исключением случаев, установленных статьей 46 Федерального закона от 06.10.2003 года № 131-ФЗ «Об общих принципах организации</w:t>
      </w:r>
      <w:proofErr w:type="gramEnd"/>
      <w:r w:rsidRPr="00AF650A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</w:t>
      </w:r>
      <w:r w:rsidRPr="00AF650A">
        <w:rPr>
          <w:rFonts w:ascii="Times New Roman" w:eastAsia="Calibri" w:hAnsi="Times New Roman" w:cs="Times New Roman"/>
          <w:sz w:val="28"/>
          <w:szCs w:val="28"/>
        </w:rPr>
        <w:lastRenderedPageBreak/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jc w:val="both"/>
        <w:rPr>
          <w:rFonts w:ascii="Times New Roman" w:eastAsia="Times New Roman" w:hAnsi="Times New Roman"/>
          <w:i w:val="0"/>
        </w:rPr>
      </w:pPr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jc w:val="both"/>
        <w:rPr>
          <w:rFonts w:ascii="Times New Roman" w:eastAsia="Times New Roman" w:hAnsi="Times New Roman"/>
          <w:i w:val="0"/>
        </w:rPr>
      </w:pPr>
      <w:r w:rsidRPr="00AF650A">
        <w:rPr>
          <w:rFonts w:ascii="Times New Roman" w:eastAsia="Times New Roman" w:hAnsi="Times New Roman"/>
          <w:i w:val="0"/>
        </w:rPr>
        <w:t>Статья 53. Отмена муниципальных правовых актов и приостановление их действия</w:t>
      </w:r>
    </w:p>
    <w:p w:rsidR="00AF650A" w:rsidRPr="00AF650A" w:rsidRDefault="00AF650A" w:rsidP="00AF650A">
      <w:pPr>
        <w:ind w:firstLine="851"/>
        <w:jc w:val="both"/>
        <w:rPr>
          <w:rFonts w:ascii="Times New Roman" w:eastAsia="Andale Sans UI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AF650A">
        <w:rPr>
          <w:rFonts w:ascii="Times New Roman" w:hAnsi="Times New Roman" w:cs="Times New Roman"/>
          <w:sz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</w:t>
      </w:r>
      <w:r w:rsidRPr="00AF650A">
        <w:rPr>
          <w:rFonts w:ascii="Times New Roman" w:hAnsi="Times New Roman" w:cs="Times New Roman"/>
          <w:sz w:val="28"/>
          <w:szCs w:val="28"/>
        </w:rPr>
        <w:t>в случае упразднения таких органов или соответствующих должностей,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AF650A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</w:t>
      </w:r>
      <w:r w:rsidRPr="00AF650A">
        <w:rPr>
          <w:rFonts w:ascii="Times New Roman" w:hAnsi="Times New Roman" w:cs="Times New Roman"/>
          <w:sz w:val="28"/>
        </w:rPr>
        <w:t>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Краснодарского края, - уполномоченным органом государственной власти Российской Федерации (уполномоченным органом государственной власти Краснодарского края).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650A">
        <w:rPr>
          <w:rFonts w:ascii="Times New Roman" w:eastAsia="Calibri" w:hAnsi="Times New Roman" w:cs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- не позднее трех дней со дня принятия ими решения.</w:t>
      </w:r>
    </w:p>
    <w:p w:rsidR="00AF650A" w:rsidRPr="00AF650A" w:rsidRDefault="00AF650A" w:rsidP="00AF650A">
      <w:pPr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4"/>
        </w:rPr>
      </w:pPr>
      <w:r w:rsidRPr="00AF650A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AF650A">
        <w:rPr>
          <w:rFonts w:ascii="Times New Roman" w:hAnsi="Times New Roman" w:cs="Times New Roman"/>
          <w:sz w:val="28"/>
        </w:rPr>
        <w:t xml:space="preserve">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</w:t>
      </w:r>
      <w:r w:rsidRPr="00AF650A">
        <w:rPr>
          <w:rFonts w:ascii="Times New Roman" w:hAnsi="Times New Roman" w:cs="Times New Roman"/>
          <w:sz w:val="28"/>
        </w:rPr>
        <w:lastRenderedPageBreak/>
        <w:t>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AF650A" w:rsidRPr="00AF650A" w:rsidRDefault="00AF650A" w:rsidP="00AF650A">
      <w:pPr>
        <w:pStyle w:val="a8"/>
        <w:tabs>
          <w:tab w:val="left" w:pos="142"/>
        </w:tabs>
        <w:spacing w:after="0" w:line="100" w:lineRule="atLeast"/>
        <w:ind w:firstLine="851"/>
        <w:jc w:val="both"/>
        <w:rPr>
          <w:rFonts w:eastAsia="Times New Roman"/>
          <w:sz w:val="28"/>
        </w:rPr>
      </w:pPr>
    </w:p>
    <w:p w:rsidR="00AF650A" w:rsidRPr="00AF650A" w:rsidRDefault="00AF650A" w:rsidP="00AF650A">
      <w:pPr>
        <w:pStyle w:val="a8"/>
        <w:tabs>
          <w:tab w:val="left" w:pos="142"/>
        </w:tabs>
        <w:spacing w:after="0" w:line="100" w:lineRule="atLeast"/>
        <w:ind w:firstLine="851"/>
        <w:jc w:val="both"/>
        <w:rPr>
          <w:rFonts w:eastAsia="Times New Roman"/>
          <w:b/>
          <w:sz w:val="28"/>
        </w:rPr>
      </w:pPr>
      <w:r w:rsidRPr="00AF650A">
        <w:rPr>
          <w:rFonts w:eastAsia="Times New Roman"/>
          <w:b/>
          <w:sz w:val="28"/>
        </w:rPr>
        <w:t>Статья 54. Принятие устава поселения, внесение изменений и дополнений в устав поселения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1. Устав принимается Советом.</w:t>
      </w:r>
    </w:p>
    <w:p w:rsidR="00AF650A" w:rsidRPr="00AF650A" w:rsidRDefault="00AF650A" w:rsidP="00AF650A">
      <w:pPr>
        <w:pStyle w:val="ConsNormal"/>
        <w:numPr>
          <w:ilvl w:val="2"/>
          <w:numId w:val="5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Проект устава поселения, проект муниципального правового акта о внесении изменений и дополнений в устав поселения не </w:t>
      </w:r>
      <w:proofErr w:type="gramStart"/>
      <w:r w:rsidRPr="00AF650A">
        <w:rPr>
          <w:rFonts w:ascii="Times New Roman" w:hAnsi="Times New Roman"/>
          <w:sz w:val="28"/>
        </w:rPr>
        <w:t>позднее</w:t>
      </w:r>
      <w:proofErr w:type="gramEnd"/>
      <w:r w:rsidRPr="00AF650A">
        <w:rPr>
          <w:rFonts w:ascii="Times New Roman" w:hAnsi="Times New Roman"/>
          <w:sz w:val="28"/>
        </w:rPr>
        <w:t xml:space="preserve"> чем за 30 дней до дня рассмотрения вопроса о принятии устава поселения, внесении изменений и дополнений в устав поселения подлежат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поселения, проекту указанного муниципального правового акта, а также порядка участия граждан в его обсуждении.</w:t>
      </w:r>
    </w:p>
    <w:p w:rsidR="00AF650A" w:rsidRPr="00AF650A" w:rsidRDefault="00AF650A" w:rsidP="00AF650A">
      <w:pPr>
        <w:pStyle w:val="8"/>
        <w:keepNext w:val="0"/>
        <w:ind w:firstLine="851"/>
        <w:jc w:val="both"/>
      </w:pPr>
      <w:r w:rsidRPr="00AF650A">
        <w:t>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не требуется в случае, если указанные изменения и дополнения вносятся в целях приведения устава поселения в соответствие с Конституцией Российской Федерации, федеральными законами.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3. Устав поселения,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При принятии устава поселения, муниципального правового акта о внесении изменений и дополнений в устав поселения голос главы поселения учитывается как голос депутата Совета.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</w:rPr>
        <w:t xml:space="preserve">4. Устав поселения,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</w:t>
      </w:r>
      <w:r w:rsidRPr="00AF650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21.07.2005 года № 97-ФЗ «О государственной регистрации уставов муниципальных образований».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5. Устав поселения,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(обнародования). 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F650A">
        <w:rPr>
          <w:rFonts w:ascii="Times New Roman" w:hAnsi="Times New Roman"/>
          <w:sz w:val="28"/>
        </w:rPr>
        <w:t xml:space="preserve">Глава поселения обязан опубликовать (обнародовать) зарегистрированные устав поселения, муниципальный правовой акт о </w:t>
      </w:r>
      <w:r w:rsidRPr="00AF650A">
        <w:rPr>
          <w:rFonts w:ascii="Times New Roman" w:hAnsi="Times New Roman"/>
          <w:sz w:val="28"/>
        </w:rPr>
        <w:lastRenderedPageBreak/>
        <w:t>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rPr>
          <w:rFonts w:ascii="Times New Roman" w:eastAsia="Times New Roman" w:hAnsi="Times New Roman"/>
          <w:b w:val="0"/>
          <w:i w:val="0"/>
        </w:rPr>
      </w:pPr>
    </w:p>
    <w:p w:rsidR="00AF650A" w:rsidRPr="00AF650A" w:rsidRDefault="00AF650A" w:rsidP="00AF650A">
      <w:pPr>
        <w:pStyle w:val="2"/>
        <w:keepNext w:val="0"/>
        <w:tabs>
          <w:tab w:val="left" w:pos="851"/>
        </w:tabs>
        <w:spacing w:before="0" w:after="0"/>
        <w:ind w:firstLine="851"/>
        <w:rPr>
          <w:rFonts w:ascii="Times New Roman" w:eastAsia="Times New Roman" w:hAnsi="Times New Roman"/>
          <w:i w:val="0"/>
        </w:rPr>
      </w:pPr>
      <w:r w:rsidRPr="00AF650A">
        <w:rPr>
          <w:rFonts w:ascii="Times New Roman" w:eastAsia="Times New Roman" w:hAnsi="Times New Roman"/>
          <w:i w:val="0"/>
        </w:rPr>
        <w:t>Статья 55. Решения, принятые на местном референдуме</w:t>
      </w:r>
    </w:p>
    <w:p w:rsidR="00AF650A" w:rsidRPr="00AF650A" w:rsidRDefault="00AF650A" w:rsidP="00AF650A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>1. Решение, принятое на местном референдуме, является общеобязательным и не нуждается в дополнительном утверждении какими-либо органами (должностными лицами) государственной власти либо местного самоуправления.</w:t>
      </w:r>
    </w:p>
    <w:p w:rsidR="00AF650A" w:rsidRPr="00AF650A" w:rsidRDefault="00AF650A" w:rsidP="00AF650A">
      <w:pPr>
        <w:pStyle w:val="a8"/>
        <w:tabs>
          <w:tab w:val="left" w:pos="0"/>
        </w:tabs>
        <w:spacing w:after="0" w:line="100" w:lineRule="atLeast"/>
        <w:ind w:firstLine="851"/>
        <w:jc w:val="both"/>
        <w:rPr>
          <w:rFonts w:eastAsia="Times New Roman"/>
          <w:sz w:val="28"/>
        </w:rPr>
      </w:pPr>
      <w:r w:rsidRPr="00AF650A">
        <w:rPr>
          <w:rFonts w:eastAsia="Times New Roman"/>
          <w:sz w:val="28"/>
        </w:rPr>
        <w:t xml:space="preserve">2. Решение, принятое на местном референдуме, действует на всей территории поселения и может быть отменено или изменено не иначе как путем принятия решения на новом местном референдуме, но не ранее двух лет после его принятия, либо признано недействительным в судебном порядке. </w:t>
      </w:r>
    </w:p>
    <w:p w:rsidR="00AF650A" w:rsidRPr="00AF650A" w:rsidRDefault="00AF650A" w:rsidP="00AF650A">
      <w:pPr>
        <w:pStyle w:val="ConsNormal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3. Решение, принятое на местном референдуме, регистрируется в Совете.</w:t>
      </w:r>
    </w:p>
    <w:p w:rsidR="00AF650A" w:rsidRPr="00AF650A" w:rsidRDefault="00AF650A" w:rsidP="00AF650A">
      <w:pPr>
        <w:pStyle w:val="ConsNormal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4. Если для реализации решения, принятого на местном референдуме, требуется издание нормативного правового акта, орган местного самоуправления поселения, в чью компетенцию входит данный вопрос, обязан в течение 15 дней со дня вступления в силу решения, принятого на местном референдуме, определить срок подготовки такого акта. Указанный срок не может превышать трех месяцев.</w:t>
      </w:r>
    </w:p>
    <w:p w:rsidR="00AF650A" w:rsidRPr="00AF650A" w:rsidRDefault="00AF650A" w:rsidP="00AF650A">
      <w:pPr>
        <w:pStyle w:val="ConsNormal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5.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поселения или досрочного прекращения полномочий Совета.</w:t>
      </w:r>
    </w:p>
    <w:p w:rsidR="00AF650A" w:rsidRPr="00AF650A" w:rsidRDefault="00AF650A" w:rsidP="00AF650A">
      <w:pPr>
        <w:pStyle w:val="2"/>
        <w:keepNext w:val="0"/>
        <w:tabs>
          <w:tab w:val="clear" w:pos="576"/>
          <w:tab w:val="left" w:pos="708"/>
        </w:tabs>
        <w:spacing w:before="0" w:after="0"/>
        <w:ind w:left="851"/>
        <w:rPr>
          <w:rFonts w:ascii="Times New Roman" w:eastAsia="Times New Roman" w:hAnsi="Times New Roman"/>
          <w:i w:val="0"/>
        </w:rPr>
      </w:pPr>
    </w:p>
    <w:p w:rsidR="00AF650A" w:rsidRPr="00AF650A" w:rsidRDefault="00AF650A" w:rsidP="00AF650A">
      <w:pPr>
        <w:pStyle w:val="2"/>
        <w:keepNext w:val="0"/>
        <w:tabs>
          <w:tab w:val="clear" w:pos="576"/>
          <w:tab w:val="left" w:pos="708"/>
        </w:tabs>
        <w:spacing w:before="0" w:after="0"/>
        <w:ind w:left="851"/>
        <w:rPr>
          <w:rFonts w:ascii="Times New Roman" w:eastAsia="Times New Roman" w:hAnsi="Times New Roman"/>
          <w:i w:val="0"/>
        </w:rPr>
      </w:pPr>
      <w:r w:rsidRPr="00AF650A">
        <w:rPr>
          <w:rFonts w:ascii="Times New Roman" w:eastAsia="Times New Roman" w:hAnsi="Times New Roman"/>
          <w:i w:val="0"/>
        </w:rPr>
        <w:t>Статья 56. Правовые акты Совета</w:t>
      </w:r>
    </w:p>
    <w:p w:rsidR="00AF650A" w:rsidRPr="00AF650A" w:rsidRDefault="00AF650A" w:rsidP="00AF650A">
      <w:pPr>
        <w:pStyle w:val="ConsNormal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50A">
        <w:rPr>
          <w:rFonts w:ascii="Times New Roman" w:hAnsi="Times New Roman"/>
          <w:sz w:val="28"/>
        </w:rPr>
        <w:t xml:space="preserve">Совет по вопросам, отнесенным к его компетенции федеральными законами, законами Краснодарского края, настоящим уставом, принимает решения, устанавливающие правила, обязательные для исполнения на территории поселения, </w:t>
      </w:r>
      <w:r w:rsidRPr="00AF650A">
        <w:rPr>
          <w:rFonts w:ascii="Times New Roman" w:hAnsi="Times New Roman"/>
          <w:sz w:val="28"/>
          <w:szCs w:val="28"/>
        </w:rPr>
        <w:t xml:space="preserve">решение об удалении главы поселения в отставку, </w:t>
      </w:r>
      <w:r w:rsidRPr="00AF650A">
        <w:rPr>
          <w:rFonts w:ascii="Times New Roman" w:hAnsi="Times New Roman"/>
          <w:sz w:val="28"/>
        </w:rPr>
        <w:t xml:space="preserve">а также решения по вопросам организации деятельности Совета </w:t>
      </w:r>
      <w:r w:rsidRPr="00AF650A">
        <w:rPr>
          <w:rFonts w:ascii="Times New Roman" w:hAnsi="Times New Roman"/>
          <w:sz w:val="28"/>
          <w:szCs w:val="28"/>
        </w:rPr>
        <w:t>и по иным вопросам, отнесенным к его компетенции федеральными законами, законами Краснодарского края,  настоящим уставом.</w:t>
      </w:r>
      <w:proofErr w:type="gramEnd"/>
    </w:p>
    <w:p w:rsidR="00AF650A" w:rsidRPr="00AF650A" w:rsidRDefault="00AF650A" w:rsidP="00AF650A">
      <w:pPr>
        <w:pStyle w:val="ConsNormal"/>
        <w:numPr>
          <w:ilvl w:val="0"/>
          <w:numId w:val="6"/>
        </w:numPr>
        <w:tabs>
          <w:tab w:val="left" w:pos="-1985"/>
          <w:tab w:val="left" w:pos="-993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Правовые акты Совета принимаются на его сессиях в соответствии с регламентом работы Совета.</w:t>
      </w:r>
    </w:p>
    <w:p w:rsidR="00AF650A" w:rsidRPr="00AF650A" w:rsidRDefault="00AF650A" w:rsidP="00AF650A">
      <w:pPr>
        <w:pStyle w:val="ConsNormal"/>
        <w:numPr>
          <w:ilvl w:val="0"/>
          <w:numId w:val="6"/>
        </w:numPr>
        <w:tabs>
          <w:tab w:val="left" w:pos="75"/>
          <w:tab w:val="left" w:pos="140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Правовой акт Совета считается принятым, если за него проголосовало более половины от присутствующего числа депутатов, если уставом или регламентом Совета не предусмотрено иное.</w:t>
      </w:r>
    </w:p>
    <w:p w:rsidR="00AF650A" w:rsidRPr="00AF650A" w:rsidRDefault="00AF650A" w:rsidP="00AF650A">
      <w:pPr>
        <w:pStyle w:val="ConsNormal"/>
        <w:tabs>
          <w:tab w:val="left" w:pos="75"/>
          <w:tab w:val="left" w:pos="140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Решения Совета,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Совета, если иное не установлено </w:t>
      </w:r>
      <w:r w:rsidRPr="00AF650A">
        <w:rPr>
          <w:rFonts w:ascii="Times New Roman" w:hAnsi="Times New Roman"/>
          <w:sz w:val="28"/>
        </w:rPr>
        <w:lastRenderedPageBreak/>
        <w:t>Федеральным законом от 06.10.2003года № 131-ФЗ «Об общих принципах организации местного самоуправления в Российской Федерации».</w:t>
      </w:r>
    </w:p>
    <w:p w:rsidR="00AF650A" w:rsidRPr="00AF650A" w:rsidRDefault="00AF650A" w:rsidP="00AF650A">
      <w:pPr>
        <w:pStyle w:val="ConsNormal"/>
        <w:tabs>
          <w:tab w:val="left" w:pos="-1985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Голос главы поселения, обладающего правом решающего голоса, учитывается при принятии решений Совета как голос депутата Совета.</w:t>
      </w:r>
    </w:p>
    <w:p w:rsidR="00AF650A" w:rsidRPr="00AF650A" w:rsidRDefault="00AF650A" w:rsidP="00AF650A">
      <w:pPr>
        <w:widowControl w:val="0"/>
        <w:numPr>
          <w:ilvl w:val="0"/>
          <w:numId w:val="6"/>
        </w:numPr>
        <w:tabs>
          <w:tab w:val="left" w:pos="75"/>
          <w:tab w:val="left" w:pos="14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F650A">
        <w:rPr>
          <w:rFonts w:ascii="Times New Roman" w:eastAsia="Times New Roman" w:hAnsi="Times New Roman" w:cs="Times New Roman"/>
          <w:sz w:val="28"/>
        </w:rPr>
        <w:t>Правовые акты Совета вступают в силу со дня подписания, если иное не установлено в самом правовом акте, за исключением нормативных правовых актов Совета о налогах и сборах, которые вступают в силу в соответствии с Налоговым Кодексом Российской Федерации, муниципальные 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  <w:proofErr w:type="gramEnd"/>
    </w:p>
    <w:p w:rsidR="00AF650A" w:rsidRPr="00AF650A" w:rsidRDefault="00AF650A" w:rsidP="00AF650A">
      <w:pPr>
        <w:pStyle w:val="WW-2"/>
        <w:tabs>
          <w:tab w:val="left" w:pos="-2160"/>
          <w:tab w:val="left" w:pos="142"/>
          <w:tab w:val="left" w:pos="1276"/>
        </w:tabs>
        <w:rPr>
          <w:highlight w:val="yellow"/>
        </w:rPr>
      </w:pPr>
      <w:r w:rsidRPr="00AF650A">
        <w:t>5.</w:t>
      </w:r>
      <w:r w:rsidRPr="00AF650A">
        <w:tab/>
        <w:t xml:space="preserve">Нормативный правовой акт, принятый Советом, направляется главе поселения, для подписания и обнародования </w:t>
      </w:r>
      <w:r w:rsidRPr="00AF650A">
        <w:rPr>
          <w:szCs w:val="28"/>
        </w:rPr>
        <w:t>в течение 10 дней</w:t>
      </w:r>
      <w:r w:rsidRPr="00AF650A">
        <w:t xml:space="preserve">. Глава поселения имеет право отклонить  правовой акт, принятый Советом. В этом случае указанный 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</w:t>
      </w:r>
    </w:p>
    <w:p w:rsidR="00AF650A" w:rsidRPr="00AF650A" w:rsidRDefault="00AF650A" w:rsidP="00AF650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Если глава </w:t>
      </w:r>
      <w:r w:rsidRPr="00AF650A">
        <w:rPr>
          <w:rFonts w:ascii="Times New Roman" w:hAnsi="Times New Roman" w:cs="Times New Roman"/>
          <w:color w:val="000000"/>
          <w:sz w:val="28"/>
        </w:rPr>
        <w:t xml:space="preserve">поселения </w:t>
      </w:r>
      <w:r w:rsidRPr="00AF650A">
        <w:rPr>
          <w:rFonts w:ascii="Times New Roman" w:hAnsi="Times New Roman" w:cs="Times New Roman"/>
          <w:sz w:val="28"/>
          <w:szCs w:val="28"/>
        </w:rPr>
        <w:t xml:space="preserve">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</w:t>
      </w:r>
      <w:r w:rsidRPr="00AF650A">
        <w:rPr>
          <w:rFonts w:ascii="Times New Roman" w:hAnsi="Times New Roman" w:cs="Times New Roman"/>
          <w:color w:val="000000"/>
          <w:sz w:val="28"/>
        </w:rPr>
        <w:t xml:space="preserve">поселения </w:t>
      </w:r>
      <w:r w:rsidRPr="00AF650A">
        <w:rPr>
          <w:rFonts w:ascii="Times New Roman" w:hAnsi="Times New Roman" w:cs="Times New Roman"/>
          <w:sz w:val="28"/>
          <w:szCs w:val="28"/>
        </w:rPr>
        <w:t>в течение семи дней и обнародованию.</w:t>
      </w:r>
    </w:p>
    <w:p w:rsidR="00AF650A" w:rsidRPr="00AF650A" w:rsidRDefault="00AF650A" w:rsidP="00AF650A">
      <w:pPr>
        <w:tabs>
          <w:tab w:val="left" w:pos="470"/>
          <w:tab w:val="left" w:pos="535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F650A">
        <w:rPr>
          <w:rFonts w:ascii="Times New Roman" w:eastAsia="Times New Roman" w:hAnsi="Times New Roman" w:cs="Times New Roman"/>
          <w:sz w:val="28"/>
        </w:rPr>
        <w:t>6. Решение Совета должно содержать указание на финансовые, материально-технические и иные ресурсы, необходимые для его реализации.</w:t>
      </w:r>
    </w:p>
    <w:p w:rsidR="00AF650A" w:rsidRPr="00AF650A" w:rsidRDefault="00AF650A" w:rsidP="00AF650A">
      <w:pPr>
        <w:pStyle w:val="ConsNormal"/>
        <w:tabs>
          <w:tab w:val="left" w:pos="470"/>
          <w:tab w:val="left" w:pos="535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7. Нормативные правовые акты Совета, предусматривающие 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только по инициативе главы</w:t>
      </w:r>
      <w:r w:rsidRPr="00AF650A">
        <w:rPr>
          <w:rFonts w:ascii="Times New Roman" w:hAnsi="Times New Roman"/>
          <w:color w:val="000000"/>
          <w:sz w:val="28"/>
        </w:rPr>
        <w:t xml:space="preserve"> поселения </w:t>
      </w:r>
      <w:r w:rsidRPr="00AF650A">
        <w:rPr>
          <w:rFonts w:ascii="Times New Roman" w:hAnsi="Times New Roman"/>
          <w:sz w:val="28"/>
        </w:rPr>
        <w:t>или при наличии заключения главы</w:t>
      </w:r>
      <w:r w:rsidRPr="00AF650A">
        <w:rPr>
          <w:rFonts w:ascii="Times New Roman" w:hAnsi="Times New Roman"/>
          <w:color w:val="000000"/>
          <w:sz w:val="28"/>
        </w:rPr>
        <w:t xml:space="preserve"> поселения</w:t>
      </w:r>
      <w:r w:rsidRPr="00AF650A">
        <w:rPr>
          <w:rFonts w:ascii="Times New Roman" w:hAnsi="Times New Roman"/>
          <w:sz w:val="28"/>
        </w:rPr>
        <w:t>.</w:t>
      </w:r>
    </w:p>
    <w:p w:rsidR="00AF650A" w:rsidRPr="00AF650A" w:rsidRDefault="00AF650A" w:rsidP="00AF650A">
      <w:pPr>
        <w:pStyle w:val="a6"/>
        <w:tabs>
          <w:tab w:val="left" w:pos="-668"/>
        </w:tabs>
        <w:spacing w:after="0"/>
        <w:ind w:firstLine="851"/>
        <w:rPr>
          <w:rFonts w:eastAsia="Times New Roman"/>
          <w:sz w:val="28"/>
        </w:rPr>
      </w:pPr>
    </w:p>
    <w:p w:rsidR="00AF650A" w:rsidRPr="00AF650A" w:rsidRDefault="00AF650A" w:rsidP="00AF650A">
      <w:pPr>
        <w:pStyle w:val="a6"/>
        <w:tabs>
          <w:tab w:val="left" w:pos="142"/>
        </w:tabs>
        <w:spacing w:after="0"/>
        <w:ind w:firstLine="851"/>
        <w:rPr>
          <w:rFonts w:eastAsia="Times New Roman"/>
          <w:b/>
          <w:sz w:val="28"/>
        </w:rPr>
      </w:pPr>
      <w:r w:rsidRPr="00AF650A">
        <w:rPr>
          <w:rFonts w:eastAsia="Times New Roman"/>
          <w:b/>
          <w:sz w:val="28"/>
        </w:rPr>
        <w:t>Статья 57. Правовые акты главы поселения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Глава поселения в пределах своих полномочий издает правовые акты в соответствии с законодательством и уставом поселения.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b/>
          <w:sz w:val="28"/>
        </w:rPr>
      </w:pP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b/>
          <w:sz w:val="28"/>
        </w:rPr>
      </w:pPr>
      <w:r w:rsidRPr="00AF650A">
        <w:rPr>
          <w:rFonts w:ascii="Times New Roman" w:hAnsi="Times New Roman"/>
          <w:b/>
          <w:sz w:val="28"/>
        </w:rPr>
        <w:t>Статья 58. Правовые акты администрации поселения</w:t>
      </w:r>
    </w:p>
    <w:p w:rsidR="00AF650A" w:rsidRPr="00AF650A" w:rsidRDefault="00AF650A" w:rsidP="00AF650A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AF650A">
        <w:rPr>
          <w:rFonts w:ascii="Times New Roman" w:hAnsi="Times New Roman" w:cs="Times New Roman"/>
          <w:sz w:val="28"/>
          <w:szCs w:val="28"/>
        </w:rPr>
        <w:t xml:space="preserve">Глава поселения в пределах своих полномочий, установленных федеральными законами, законами Краснодарского края, настоящим уставом, нормативными правовыми актами Совета издает постановления </w:t>
      </w:r>
      <w:r w:rsidRPr="00AF650A">
        <w:rPr>
          <w:rFonts w:ascii="Times New Roman" w:hAnsi="Times New Roman" w:cs="Times New Roman"/>
          <w:sz w:val="28"/>
          <w:szCs w:val="28"/>
        </w:rPr>
        <w:lastRenderedPageBreak/>
        <w:t>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Краснодарского края, а также распоряжения администрации по вопросам организации работы администрации.</w:t>
      </w:r>
      <w:proofErr w:type="gramEnd"/>
    </w:p>
    <w:p w:rsidR="00AF650A" w:rsidRPr="00AF650A" w:rsidRDefault="00AF650A" w:rsidP="00AF650A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2. Постановления и распоряжения администрации вступают в силу </w:t>
      </w:r>
      <w:r w:rsidRPr="00AF650A">
        <w:rPr>
          <w:rStyle w:val="80"/>
        </w:rPr>
        <w:t xml:space="preserve">со дня </w:t>
      </w:r>
      <w:r w:rsidRPr="00AF650A">
        <w:rPr>
          <w:rFonts w:ascii="Times New Roman" w:hAnsi="Times New Roman" w:cs="Times New Roman"/>
          <w:sz w:val="28"/>
          <w:szCs w:val="28"/>
        </w:rPr>
        <w:t>их подписания, если иной порядок не установлен законодательством, настоящим уставом или самим постановлением (распоряжением).</w:t>
      </w:r>
    </w:p>
    <w:p w:rsidR="00AF650A" w:rsidRPr="00AF650A" w:rsidRDefault="00AF650A" w:rsidP="00AF650A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b/>
          <w:sz w:val="28"/>
        </w:rPr>
      </w:pPr>
    </w:p>
    <w:p w:rsidR="00AF650A" w:rsidRPr="00AF650A" w:rsidRDefault="00AF650A" w:rsidP="00AF650A">
      <w:pPr>
        <w:pStyle w:val="ConsNormal"/>
        <w:ind w:firstLine="840"/>
        <w:jc w:val="both"/>
        <w:rPr>
          <w:rFonts w:ascii="Times New Roman" w:hAnsi="Times New Roman"/>
          <w:b/>
          <w:color w:val="000000"/>
          <w:sz w:val="28"/>
        </w:rPr>
      </w:pPr>
      <w:r w:rsidRPr="00AF650A">
        <w:rPr>
          <w:rFonts w:ascii="Times New Roman" w:hAnsi="Times New Roman"/>
          <w:b/>
          <w:sz w:val="28"/>
        </w:rPr>
        <w:t>Статья 59.</w:t>
      </w:r>
      <w:r w:rsidRPr="00AF650A">
        <w:rPr>
          <w:rFonts w:ascii="Times New Roman" w:hAnsi="Times New Roman"/>
          <w:b/>
          <w:color w:val="000000"/>
          <w:sz w:val="28"/>
        </w:rPr>
        <w:t xml:space="preserve"> Правовые акты руководителей органов администрации, обладающих правами юридического лица</w:t>
      </w:r>
    </w:p>
    <w:p w:rsidR="00AF650A" w:rsidRPr="00AF650A" w:rsidRDefault="00AF650A" w:rsidP="00AF650A">
      <w:pPr>
        <w:pStyle w:val="ConsNormal"/>
        <w:ind w:left="60" w:firstLine="840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Руководители отраслевых (функциональных) и территориальных органов администрации, обладающих правами юридического лица, издают приказы и распоряжения по вопросам, отнесенным к их компетенции настоящим уставом. </w:t>
      </w:r>
    </w:p>
    <w:p w:rsidR="00AF650A" w:rsidRPr="00AF650A" w:rsidRDefault="00AF650A" w:rsidP="00AF650A">
      <w:pPr>
        <w:pStyle w:val="2"/>
        <w:keepNext w:val="0"/>
        <w:tabs>
          <w:tab w:val="left" w:pos="851"/>
          <w:tab w:val="left" w:pos="8580"/>
        </w:tabs>
        <w:spacing w:before="0" w:after="0"/>
        <w:ind w:firstLine="851"/>
        <w:rPr>
          <w:rFonts w:ascii="Times New Roman" w:eastAsia="Times New Roman" w:hAnsi="Times New Roman"/>
          <w:i w:val="0"/>
        </w:rPr>
      </w:pPr>
    </w:p>
    <w:p w:rsidR="00AF650A" w:rsidRPr="00AF650A" w:rsidRDefault="00AF650A" w:rsidP="00AF650A">
      <w:pPr>
        <w:pStyle w:val="2"/>
        <w:keepNext w:val="0"/>
        <w:tabs>
          <w:tab w:val="left" w:pos="851"/>
          <w:tab w:val="left" w:pos="8580"/>
        </w:tabs>
        <w:spacing w:before="0" w:after="0"/>
        <w:ind w:firstLine="851"/>
        <w:rPr>
          <w:rFonts w:ascii="Times New Roman" w:eastAsia="Times New Roman" w:hAnsi="Times New Roman"/>
          <w:i w:val="0"/>
        </w:rPr>
      </w:pPr>
      <w:r w:rsidRPr="00AF650A">
        <w:rPr>
          <w:rFonts w:ascii="Times New Roman" w:eastAsia="Times New Roman" w:hAnsi="Times New Roman"/>
          <w:i w:val="0"/>
        </w:rPr>
        <w:t>Статья 60.Вступление в силу муниципальных правовых актов</w:t>
      </w:r>
    </w:p>
    <w:p w:rsidR="00AF650A" w:rsidRPr="00AF650A" w:rsidRDefault="00AF650A" w:rsidP="00AF650A">
      <w:pPr>
        <w:pStyle w:val="ConsNormal"/>
        <w:numPr>
          <w:ilvl w:val="0"/>
          <w:numId w:val="7"/>
        </w:numPr>
        <w:tabs>
          <w:tab w:val="left" w:pos="75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Муниципальные правовые акты вступают в силу </w:t>
      </w:r>
      <w:r w:rsidRPr="00AF650A">
        <w:rPr>
          <w:rStyle w:val="80"/>
        </w:rPr>
        <w:t>со дня</w:t>
      </w:r>
      <w:r w:rsidRPr="00AF650A">
        <w:rPr>
          <w:rFonts w:ascii="Times New Roman" w:hAnsi="Times New Roman"/>
          <w:sz w:val="28"/>
        </w:rPr>
        <w:t xml:space="preserve"> их подписания, если иное не установлено в муниципальном правовом акте.</w:t>
      </w:r>
    </w:p>
    <w:p w:rsidR="00AF650A" w:rsidRPr="00AF650A" w:rsidRDefault="00AF650A" w:rsidP="00AF650A">
      <w:pPr>
        <w:pStyle w:val="ConsNormal"/>
        <w:numPr>
          <w:ilvl w:val="0"/>
          <w:numId w:val="7"/>
        </w:numPr>
        <w:tabs>
          <w:tab w:val="left" w:pos="75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AF650A" w:rsidRPr="00AF650A" w:rsidRDefault="00AF650A" w:rsidP="00AF650A">
      <w:pPr>
        <w:pStyle w:val="ConsNormal"/>
        <w:tabs>
          <w:tab w:val="left" w:pos="75"/>
        </w:tabs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  <w:szCs w:val="28"/>
        </w:rPr>
        <w:t>Муниципальные правовые акты об установлении тарифов (надбавок) могут вступать в силу не ранее чем через один календарный месяц после их установления.</w:t>
      </w:r>
    </w:p>
    <w:p w:rsidR="00AF650A" w:rsidRPr="00AF650A" w:rsidRDefault="00AF650A" w:rsidP="00AF650A">
      <w:pPr>
        <w:pStyle w:val="ConsNormal"/>
        <w:numPr>
          <w:ilvl w:val="0"/>
          <w:numId w:val="7"/>
        </w:numPr>
        <w:tabs>
          <w:tab w:val="left" w:pos="75"/>
        </w:tabs>
        <w:ind w:left="0"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Муниципальные </w:t>
      </w:r>
      <w:r w:rsidRPr="00AF650A">
        <w:rPr>
          <w:rFonts w:ascii="Times New Roman" w:hAnsi="Times New Roman"/>
          <w:sz w:val="28"/>
          <w:szCs w:val="28"/>
        </w:rPr>
        <w:t xml:space="preserve">нормативные </w:t>
      </w:r>
      <w:r w:rsidRPr="00AF650A">
        <w:rPr>
          <w:rFonts w:ascii="Times New Roman" w:hAnsi="Times New Roman"/>
          <w:sz w:val="28"/>
        </w:rPr>
        <w:t>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4. Органы местного самоуправления, их должностные лица обязаны обеспечить каждому гражданину, проживающему на территории поселения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737"/>
      <w:r w:rsidRPr="00AF650A">
        <w:rPr>
          <w:rFonts w:ascii="Times New Roman" w:hAnsi="Times New Roman" w:cs="Times New Roman"/>
          <w:sz w:val="28"/>
          <w:szCs w:val="28"/>
        </w:rPr>
        <w:t xml:space="preserve">5. Официальным опубликованием нормативного правового акта является первая его публикация в печатном средстве массовой информации </w:t>
      </w: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Pr="00AF650A">
        <w:rPr>
          <w:rFonts w:ascii="Times New Roman" w:hAnsi="Times New Roman" w:cs="Times New Roman"/>
          <w:sz w:val="28"/>
          <w:szCs w:val="28"/>
        </w:rPr>
        <w:t xml:space="preserve">первое размещение (опубликование) его полного текста на сайте в </w:t>
      </w:r>
      <w:r w:rsidRPr="00AF650A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зарегистрированном в качестве средства массовой информации</w:t>
      </w: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6. При официальном опубликовании муниципального правового акта указывается, что данное опубликование является официальным. </w:t>
      </w:r>
      <w:r w:rsidRPr="00AF650A">
        <w:rPr>
          <w:rFonts w:ascii="Times New Roman" w:hAnsi="Times New Roman" w:cs="Times New Roman"/>
          <w:sz w:val="28"/>
          <w:szCs w:val="28"/>
        </w:rPr>
        <w:t>Официальное опубликование производится за счет местного бюджета.</w:t>
      </w:r>
    </w:p>
    <w:p w:rsidR="00AF650A" w:rsidRPr="00AF650A" w:rsidRDefault="00AF650A" w:rsidP="00AF650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hAnsi="Times New Roman" w:cs="Times New Roman"/>
          <w:sz w:val="28"/>
          <w:szCs w:val="28"/>
        </w:rPr>
        <w:t xml:space="preserve">7. </w:t>
      </w:r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(или) на </w:t>
      </w:r>
      <w:r w:rsidRPr="00AF650A">
        <w:rPr>
          <w:rFonts w:ascii="Times New Roman" w:hAnsi="Times New Roman" w:cs="Times New Roman"/>
          <w:sz w:val="28"/>
          <w:szCs w:val="28"/>
        </w:rPr>
        <w:t>сайте в информационно-телекоммуникационной сети «Интернет», зарегистрированном в качестве средства массовой информации</w:t>
      </w:r>
      <w:r w:rsidRPr="00AF65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подлежащих официальному опубликованию, если иное не установлено законодательством, настоящим уставом, самим муниципальным правовым актом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(или) сетевые издания.</w:t>
      </w:r>
    </w:p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50A">
        <w:rPr>
          <w:rFonts w:ascii="Times New Roman" w:eastAsia="Calibri" w:hAnsi="Times New Roman" w:cs="Times New Roman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0"/>
    <w:p w:rsidR="00AF650A" w:rsidRPr="00AF650A" w:rsidRDefault="00AF650A" w:rsidP="00AF650A">
      <w:pPr>
        <w:autoSpaceDE w:val="0"/>
        <w:autoSpaceDN w:val="0"/>
        <w:adjustRightInd w:val="0"/>
        <w:ind w:firstLine="851"/>
        <w:jc w:val="both"/>
        <w:rPr>
          <w:rFonts w:ascii="Times New Roman" w:eastAsia="Andale Sans UI" w:hAnsi="Times New Roman" w:cs="Times New Roman"/>
          <w:strike/>
          <w:kern w:val="2"/>
          <w:sz w:val="28"/>
          <w:szCs w:val="28"/>
        </w:rPr>
      </w:pPr>
      <w:proofErr w:type="gramStart"/>
      <w:r w:rsidRPr="00AF65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650A">
        <w:rPr>
          <w:rFonts w:ascii="Times New Roman" w:eastAsia="Calibri" w:hAnsi="Times New Roman" w:cs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AF650A" w:rsidRPr="00AF650A" w:rsidRDefault="00AF650A" w:rsidP="00AF650A">
      <w:pPr>
        <w:pStyle w:val="22"/>
        <w:ind w:firstLine="851"/>
      </w:pPr>
      <w:r w:rsidRPr="00AF650A">
        <w:t>9. Официальным обнародованием нормативных правовых актов органов местного самоуправления поселения является доведение до всеобщего сведения граждан, проживающих на территории поселения, текста муниципального правового акта посредством размещения его в специально установленных местах, обеспечения беспрепятственного доступа к тексту муниципального правового акта в органах местного самоуправления.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t>Информация о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AF650A" w:rsidRPr="00AF650A" w:rsidRDefault="00AF650A" w:rsidP="00AF6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F650A">
        <w:rPr>
          <w:rFonts w:ascii="Times New Roman" w:hAnsi="Times New Roman" w:cs="Times New Roman"/>
          <w:sz w:val="28"/>
        </w:rPr>
        <w:lastRenderedPageBreak/>
        <w:t>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обнародования.</w:t>
      </w:r>
    </w:p>
    <w:p w:rsidR="00AF650A" w:rsidRPr="00AF650A" w:rsidRDefault="00AF650A" w:rsidP="00AF650A">
      <w:pPr>
        <w:pStyle w:val="a8"/>
        <w:spacing w:after="0" w:line="100" w:lineRule="atLeast"/>
        <w:ind w:firstLine="851"/>
        <w:jc w:val="both"/>
        <w:rPr>
          <w:sz w:val="28"/>
        </w:rPr>
      </w:pPr>
      <w:r w:rsidRPr="00AF650A">
        <w:rPr>
          <w:sz w:val="28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 w:rsidRPr="00AF650A">
        <w:rPr>
          <w:sz w:val="28"/>
        </w:rPr>
        <w:t>4</w:t>
      </w:r>
      <w:proofErr w:type="gramEnd"/>
      <w:r w:rsidRPr="00AF650A">
        <w:rPr>
          <w:sz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  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10. Оригинал муниципального правового акта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 без взимания платы.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 xml:space="preserve">11. Опубликование (обнародование) муниципальных правовых актов органов местного самоуправления поселения производится не позднее чем через 15 дней со дня принятия (издания) муниципального правового акта,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актом. 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12. В подтверждение соблюдения процедуры обнародования муниципального правового акта составляется акт об обнародовании, в котором должны содержаться сведения об обнародованном муниципальном правовом акте, дате начала и окончания его обнародования.</w:t>
      </w:r>
    </w:p>
    <w:p w:rsidR="00AF650A" w:rsidRPr="00AF650A" w:rsidRDefault="00AF650A" w:rsidP="00AF650A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AF650A">
        <w:rPr>
          <w:rFonts w:ascii="Times New Roman" w:hAnsi="Times New Roman"/>
          <w:sz w:val="28"/>
        </w:rPr>
        <w:t>Указанный акт об обнародовании подписывается главой поселения и представителями учреждений и организаций, в ведении которых находятся места, использованные для обнародования.</w:t>
      </w:r>
    </w:p>
    <w:p w:rsidR="002B44B7" w:rsidRPr="00AF650A" w:rsidRDefault="002B44B7">
      <w:pPr>
        <w:rPr>
          <w:rFonts w:ascii="Times New Roman" w:hAnsi="Times New Roman" w:cs="Times New Roman"/>
          <w:sz w:val="28"/>
          <w:szCs w:val="28"/>
        </w:rPr>
      </w:pPr>
    </w:p>
    <w:sectPr w:rsidR="002B44B7" w:rsidRPr="00AF650A" w:rsidSect="0073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BB5"/>
    <w:rsid w:val="000E5BB5"/>
    <w:rsid w:val="002B44B7"/>
    <w:rsid w:val="00731EB9"/>
    <w:rsid w:val="00A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B9"/>
  </w:style>
  <w:style w:type="paragraph" w:styleId="1">
    <w:name w:val="heading 1"/>
    <w:basedOn w:val="a"/>
    <w:next w:val="a"/>
    <w:link w:val="10"/>
    <w:uiPriority w:val="9"/>
    <w:qFormat/>
    <w:rsid w:val="00AF6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BB5"/>
    <w:pPr>
      <w:keepNext/>
      <w:widowControl w:val="0"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Andale Sans UI" w:hAnsi="Arial" w:cs="Times New Roman"/>
      <w:b/>
      <w:i/>
      <w:kern w:val="2"/>
      <w:sz w:val="28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E5BB5"/>
    <w:pPr>
      <w:keepNext/>
      <w:widowControl w:val="0"/>
      <w:suppressAutoHyphens/>
      <w:spacing w:after="0" w:line="240" w:lineRule="auto"/>
      <w:outlineLvl w:val="7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BB5"/>
    <w:rPr>
      <w:rFonts w:ascii="Arial" w:eastAsia="Andale Sans UI" w:hAnsi="Arial" w:cs="Times New Roman"/>
      <w:b/>
      <w:i/>
      <w:kern w:val="2"/>
      <w:sz w:val="28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E5BB5"/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styleId="a3">
    <w:name w:val="List Paragraph"/>
    <w:basedOn w:val="a"/>
    <w:uiPriority w:val="34"/>
    <w:qFormat/>
    <w:rsid w:val="000E5B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customStyle="1" w:styleId="WW-2">
    <w:name w:val="WW-Основной текст с отступом 2"/>
    <w:basedOn w:val="a"/>
    <w:rsid w:val="000E5BB5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en-US"/>
    </w:rPr>
  </w:style>
  <w:style w:type="paragraph" w:customStyle="1" w:styleId="21">
    <w:name w:val="Основной текст 21"/>
    <w:basedOn w:val="a"/>
    <w:rsid w:val="000E5BB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customStyle="1" w:styleId="ConsNormal">
    <w:name w:val="ConsNormal"/>
    <w:rsid w:val="000E5BB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en-US"/>
    </w:rPr>
  </w:style>
  <w:style w:type="paragraph" w:customStyle="1" w:styleId="a4">
    <w:name w:val="адресат"/>
    <w:basedOn w:val="a"/>
    <w:next w:val="a"/>
    <w:rsid w:val="000E5BB5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30"/>
      <w:szCs w:val="24"/>
      <w:lang w:eastAsia="en-US"/>
    </w:rPr>
  </w:style>
  <w:style w:type="paragraph" w:customStyle="1" w:styleId="ConsTitle">
    <w:name w:val="ConsTitle"/>
    <w:rsid w:val="000E5BB5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2"/>
      <w:sz w:val="16"/>
      <w:szCs w:val="20"/>
      <w:lang w:eastAsia="en-US"/>
    </w:rPr>
  </w:style>
  <w:style w:type="paragraph" w:customStyle="1" w:styleId="ConsPlusNormal">
    <w:name w:val="ConsPlusNormal"/>
    <w:next w:val="a"/>
    <w:rsid w:val="000E5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character" w:styleId="a5">
    <w:name w:val="Subtle Emphasis"/>
    <w:basedOn w:val="a0"/>
    <w:uiPriority w:val="19"/>
    <w:qFormat/>
    <w:rsid w:val="000E5BB5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F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unhideWhenUsed/>
    <w:rsid w:val="00AF650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AF650A"/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styleId="a8">
    <w:name w:val="Body Text Indent"/>
    <w:basedOn w:val="a"/>
    <w:link w:val="a9"/>
    <w:semiHidden/>
    <w:unhideWhenUsed/>
    <w:rsid w:val="00AF650A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AF650A"/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customStyle="1" w:styleId="22">
    <w:name w:val="Основной текст с отступом 22"/>
    <w:basedOn w:val="a"/>
    <w:rsid w:val="00AF650A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5754</Words>
  <Characters>32800</Characters>
  <Application>Microsoft Office Word</Application>
  <DocSecurity>0</DocSecurity>
  <Lines>273</Lines>
  <Paragraphs>76</Paragraphs>
  <ScaleCrop>false</ScaleCrop>
  <Company>Администрация</Company>
  <LinksUpToDate>false</LinksUpToDate>
  <CharactersWithSpaces>38478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2014-07-30T05:55:00Z</dcterms:created>
  <dcterms:modified xsi:type="dcterms:W3CDTF">2016-10-12T04:55:00Z</dcterms:modified>
</cp:coreProperties>
</file>